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FE" w:rsidRPr="00F0680F" w:rsidRDefault="00F0680F">
      <w:pPr>
        <w:rPr>
          <w:rFonts w:cs="Times New Roman"/>
          <w:b/>
          <w:color w:val="0070C0"/>
        </w:rPr>
      </w:pPr>
      <w:bookmarkStart w:id="0" w:name="_GoBack"/>
      <w:bookmarkEnd w:id="0"/>
      <w:r w:rsidRPr="00F0680F">
        <w:rPr>
          <w:rFonts w:cs="Times New Roman"/>
          <w:b/>
          <w:color w:val="0070C0"/>
        </w:rPr>
        <w:t>Sujet TSTG Mercatique, CFE et GSI,            Pondichéry avril 2013</w:t>
      </w:r>
    </w:p>
    <w:p w:rsidR="00F0680F" w:rsidRPr="00F0680F" w:rsidRDefault="00F0680F">
      <w:pPr>
        <w:rPr>
          <w:rFonts w:cs="Times New Roman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E</w:t>
      </w:r>
      <w:r>
        <w:rPr>
          <w:rFonts w:cs="Times New Roman"/>
          <w:b/>
          <w:bCs/>
          <w:color w:val="000000"/>
        </w:rPr>
        <w:t>xercice</w:t>
      </w:r>
      <w:r w:rsidRPr="00F0680F">
        <w:rPr>
          <w:rFonts w:cs="Times New Roman"/>
          <w:b/>
          <w:bCs/>
          <w:color w:val="000000"/>
        </w:rPr>
        <w:t xml:space="preserve"> 2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</w:t>
      </w:r>
      <w:r w:rsidRPr="00F0680F">
        <w:rPr>
          <w:rFonts w:cs="Times New Roman"/>
          <w:b/>
          <w:bCs/>
          <w:color w:val="000000"/>
        </w:rPr>
        <w:t xml:space="preserve"> 5 points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Le tableau ci-dessous retrace l’évolution sur vingt ans du record du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monde du 100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en athlétisme chez les hommes.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2A9F8D9D" wp14:editId="46087CBA">
            <wp:extent cx="4752975" cy="1629851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222" cy="16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>1.</w:t>
      </w:r>
      <w:r>
        <w:rPr>
          <w:rFonts w:cs="Times New Roman"/>
          <w:b/>
          <w:bCs/>
          <w:color w:val="000000"/>
        </w:rPr>
        <w:t xml:space="preserve"> </w:t>
      </w:r>
      <w:r w:rsidRPr="00F0680F">
        <w:rPr>
          <w:rFonts w:cs="Times New Roman"/>
          <w:b/>
          <w:bCs/>
          <w:color w:val="000000"/>
        </w:rPr>
        <w:t xml:space="preserve">a. </w:t>
      </w:r>
      <w:r w:rsidRPr="00F0680F">
        <w:rPr>
          <w:rFonts w:cs="Times New Roman"/>
          <w:color w:val="000000"/>
        </w:rPr>
        <w:t>Calculer le taux d’évolution du temps du record du monde du 100 m en athlétisme chez les hommes entre 1988 et 2008. Arrondir le résultat à 0,01 %.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  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    </w:t>
      </w:r>
      <w:r w:rsidRPr="00F0680F">
        <w:rPr>
          <w:rFonts w:cs="Times New Roman"/>
          <w:b/>
          <w:bCs/>
          <w:color w:val="000000"/>
        </w:rPr>
        <w:t xml:space="preserve">b. </w:t>
      </w:r>
      <w:r w:rsidRPr="00F0680F">
        <w:rPr>
          <w:rFonts w:cs="Times New Roman"/>
          <w:color w:val="000000"/>
        </w:rPr>
        <w:t>Sur les 20 années de 1988 à 2008, montrer que le temps du record du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monde à l’épreuve du 100 m en athlétisme chez les hommes a baissé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chaque année en moyenne de 0,117%.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2. </w:t>
      </w:r>
      <w:r w:rsidRPr="00F0680F">
        <w:rPr>
          <w:rFonts w:cs="Times New Roman"/>
          <w:color w:val="000000"/>
        </w:rPr>
        <w:t>Une représentation du nuage de points associé à la série statistique à deux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variables </w:t>
      </w:r>
      <w:r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i/>
          <w:iCs/>
          <w:color w:val="000000"/>
          <w:vertAlign w:val="subscript"/>
        </w:rPr>
        <w:t>i</w:t>
      </w:r>
      <w:r w:rsidRPr="00F0680F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; </w:t>
      </w:r>
      <w:r w:rsidRPr="00F0680F">
        <w:rPr>
          <w:rFonts w:cs="Times New Roman"/>
          <w:i/>
          <w:iCs/>
          <w:color w:val="000000"/>
        </w:rPr>
        <w:t>y</w:t>
      </w:r>
      <w:r w:rsidRPr="00F0680F">
        <w:rPr>
          <w:rFonts w:cs="Times New Roman"/>
          <w:i/>
          <w:iCs/>
          <w:color w:val="000000"/>
          <w:vertAlign w:val="subscript"/>
        </w:rPr>
        <w:t>i</w:t>
      </w:r>
      <w:r>
        <w:rPr>
          <w:rFonts w:cs="Times New Roman"/>
        </w:rPr>
        <w:t>)</w:t>
      </w:r>
      <w:r w:rsidRPr="00F0680F">
        <w:rPr>
          <w:rFonts w:cs="Times New Roman"/>
          <w:color w:val="000000"/>
        </w:rPr>
        <w:t xml:space="preserve"> est donnée dans un repère orthogonal </w:t>
      </w:r>
      <w:r w:rsidRPr="00F0680F">
        <w:rPr>
          <w:rFonts w:cs="Times New Roman"/>
          <w:b/>
          <w:color w:val="000000"/>
        </w:rPr>
        <w:t>en annexe</w:t>
      </w:r>
      <w:r w:rsidRPr="00F0680F">
        <w:rPr>
          <w:rFonts w:cs="Times New Roman"/>
          <w:color w:val="000000"/>
        </w:rPr>
        <w:t xml:space="preserve"> à rendre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avec la copie.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 xml:space="preserve">À l’aide de la calculatrice, déterminer une équation de la droite d’ajustement affine de </w:t>
      </w:r>
      <w:r w:rsidRPr="00F0680F">
        <w:rPr>
          <w:rFonts w:cs="Times New Roman"/>
          <w:i/>
          <w:iCs/>
          <w:color w:val="000000"/>
        </w:rPr>
        <w:t xml:space="preserve">y </w:t>
      </w:r>
      <w:r w:rsidRPr="00F0680F">
        <w:rPr>
          <w:rFonts w:cs="Times New Roman"/>
          <w:color w:val="000000"/>
        </w:rPr>
        <w:t xml:space="preserve">en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cs="Times New Roman"/>
          <w:color w:val="000000"/>
        </w:rPr>
        <w:t>obtenue par la méthode des moindres carrés. Les coefficients seront arrondis à 10</w:t>
      </w:r>
      <w:r w:rsidRPr="00F0680F">
        <w:rPr>
          <w:rFonts w:eastAsia="Fourier-Math-Symbols" w:cs="Times New Roman"/>
          <w:color w:val="000000"/>
          <w:vertAlign w:val="superscript"/>
        </w:rPr>
        <w:t>−</w:t>
      </w:r>
      <w:r w:rsidRPr="00F0680F">
        <w:rPr>
          <w:rFonts w:cs="Times New Roman"/>
          <w:color w:val="000000"/>
          <w:vertAlign w:val="superscript"/>
        </w:rPr>
        <w:t>4</w:t>
      </w:r>
      <w:r w:rsidRPr="00F0680F">
        <w:rPr>
          <w:rFonts w:cs="Times New Roman"/>
          <w:color w:val="000000"/>
        </w:rPr>
        <w:t>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ind w:left="240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 xml:space="preserve">Pour la suite de l’étude, on retient comme ajustement affine la droite </w:t>
      </w:r>
      <w:r w:rsidRPr="00F0680F">
        <w:rPr>
          <w:rFonts w:cs="Times New Roman"/>
          <w:color w:val="000000"/>
        </w:rPr>
        <w:sym w:font="Symbol" w:char="0044"/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d’équation </w:t>
      </w:r>
      <w:r w:rsidRPr="00F0680F">
        <w:rPr>
          <w:rFonts w:cs="Times New Roman"/>
          <w:i/>
          <w:iCs/>
          <w:color w:val="000000"/>
        </w:rPr>
        <w:t xml:space="preserve">y </w:t>
      </w:r>
      <w:r w:rsidRPr="00F0680F">
        <w:rPr>
          <w:rFonts w:eastAsia="Fourier-Math-Symbols" w:cs="Times New Roman"/>
          <w:color w:val="000000"/>
        </w:rPr>
        <w:t>= −</w:t>
      </w:r>
      <w:r w:rsidRPr="00F0680F">
        <w:rPr>
          <w:rFonts w:cs="Times New Roman"/>
          <w:color w:val="000000"/>
        </w:rPr>
        <w:t>0,01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eastAsia="Fourier-Math-Symbols" w:cs="Times New Roman"/>
          <w:color w:val="000000"/>
        </w:rPr>
        <w:t>+</w:t>
      </w:r>
      <w:r w:rsidRPr="00F0680F">
        <w:rPr>
          <w:rFonts w:cs="Times New Roman"/>
          <w:color w:val="000000"/>
        </w:rPr>
        <w:t>9,91.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Tracer la droite ¢ dans le repère figurant en annexe.</w:t>
      </w:r>
    </w:p>
    <w:p w:rsidR="00F0680F" w:rsidRPr="00F0680F" w:rsidRDefault="00F0680F" w:rsidP="00F0680F">
      <w:pPr>
        <w:pStyle w:val="Paragraphedeliste"/>
        <w:autoSpaceDE w:val="0"/>
        <w:autoSpaceDN w:val="0"/>
        <w:adjustRightInd w:val="0"/>
        <w:spacing w:line="240" w:lineRule="auto"/>
        <w:ind w:left="600"/>
        <w:rPr>
          <w:rFonts w:cs="Times New Roman"/>
          <w:color w:val="000000"/>
        </w:rPr>
      </w:pPr>
    </w:p>
    <w:p w:rsidR="00F0680F" w:rsidRPr="00F0680F" w:rsidRDefault="00F0680F" w:rsidP="00F068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lastRenderedPageBreak/>
        <w:t>En utilisant ce modèle d’ajustement, à quel temps peut-on estimer le record du monde du 100 m chez les hommes en 2009 ?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En août 2009, Usain Bolt a battu son propre record en courant le 100 m en 9,58 s. Calculer le pourcentage d’erreur commise lors de l’ajustement par rapport au temps réel du record.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</w:t>
      </w:r>
      <w:r w:rsidRPr="00F0680F">
        <w:rPr>
          <w:rFonts w:cs="Times New Roman"/>
          <w:color w:val="000000"/>
        </w:rPr>
        <w:t>Commenter.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65B58" w:rsidRDefault="00C65B58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522E3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522E3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F0680F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ANNEXE</w:t>
      </w:r>
    </w:p>
    <w:p w:rsidR="004522E3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 rendre avec la copie</w:t>
      </w:r>
    </w:p>
    <w:p w:rsidR="004522E3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522E3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Exercice 2</w:t>
      </w:r>
    </w:p>
    <w:p w:rsidR="004522E3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522E3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522E3" w:rsidRPr="00F0680F" w:rsidRDefault="004522E3" w:rsidP="004522E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lang w:eastAsia="fr-FR"/>
        </w:rPr>
        <w:lastRenderedPageBreak/>
        <w:drawing>
          <wp:inline distT="0" distB="0" distL="0" distR="0" wp14:anchorId="014F29B3" wp14:editId="54FF5AF1">
            <wp:extent cx="6391275" cy="45624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2E3" w:rsidRPr="00F0680F" w:rsidSect="005A13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2697"/>
    <w:multiLevelType w:val="hybridMultilevel"/>
    <w:tmpl w:val="C8FA9A80"/>
    <w:lvl w:ilvl="0" w:tplc="9A902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24F6"/>
    <w:multiLevelType w:val="hybridMultilevel"/>
    <w:tmpl w:val="EA401772"/>
    <w:lvl w:ilvl="0" w:tplc="DB4C7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001D"/>
    <w:multiLevelType w:val="hybridMultilevel"/>
    <w:tmpl w:val="14740E68"/>
    <w:lvl w:ilvl="0" w:tplc="E7822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53D"/>
    <w:multiLevelType w:val="hybridMultilevel"/>
    <w:tmpl w:val="85C6A502"/>
    <w:lvl w:ilvl="0" w:tplc="73E82A6A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0F"/>
    <w:rsid w:val="000A0F8A"/>
    <w:rsid w:val="00382514"/>
    <w:rsid w:val="004522E3"/>
    <w:rsid w:val="005A13AD"/>
    <w:rsid w:val="008C3B6C"/>
    <w:rsid w:val="008F22FE"/>
    <w:rsid w:val="009340E9"/>
    <w:rsid w:val="00C65B58"/>
    <w:rsid w:val="00E71EB4"/>
    <w:rsid w:val="00F0680F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52A9-800D-4BC0-96B3-0C87D54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2</cp:revision>
  <dcterms:created xsi:type="dcterms:W3CDTF">2013-05-04T06:07:00Z</dcterms:created>
  <dcterms:modified xsi:type="dcterms:W3CDTF">2013-05-04T06:07:00Z</dcterms:modified>
</cp:coreProperties>
</file>