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03" w:rsidRPr="00AC7495" w:rsidRDefault="00CC6EE9">
      <w:pPr>
        <w:pStyle w:val="Titre2"/>
        <w:rPr>
          <w:lang w:val="fr-FR"/>
        </w:rPr>
      </w:pPr>
      <w:r w:rsidRPr="00AC7495">
        <w:rPr>
          <w:lang w:val="fr-FR"/>
        </w:rPr>
        <w:t>Baccalauréat technologique</w:t>
      </w:r>
    </w:p>
    <w:p w:rsidR="00294703" w:rsidRPr="00AC7495" w:rsidRDefault="00CC6EE9">
      <w:pPr>
        <w:spacing w:before="119" w:line="360" w:lineRule="auto"/>
        <w:ind w:left="720" w:right="725"/>
        <w:jc w:val="center"/>
        <w:rPr>
          <w:rFonts w:ascii="Times New Roman"/>
          <w:b/>
          <w:sz w:val="36"/>
          <w:lang w:val="fr-FR"/>
        </w:rPr>
      </w:pPr>
      <w:r w:rsidRPr="00AC7495">
        <w:rPr>
          <w:rFonts w:ascii="Times New Roman"/>
          <w:b/>
          <w:sz w:val="36"/>
          <w:lang w:val="fr-FR"/>
        </w:rPr>
        <w:t>Sciences et technologies du management et de la gestion (STMG)</w:t>
      </w:r>
    </w:p>
    <w:p w:rsidR="00294703" w:rsidRPr="00AC7495" w:rsidRDefault="00294703">
      <w:pPr>
        <w:pStyle w:val="Corpsdetexte"/>
        <w:rPr>
          <w:rFonts w:ascii="Times New Roman"/>
          <w:b/>
          <w:sz w:val="40"/>
          <w:lang w:val="fr-FR"/>
        </w:rPr>
      </w:pPr>
    </w:p>
    <w:p w:rsidR="00294703" w:rsidRPr="00AC7495" w:rsidRDefault="00294703">
      <w:pPr>
        <w:pStyle w:val="Corpsdetexte"/>
        <w:rPr>
          <w:rFonts w:ascii="Times New Roman"/>
          <w:b/>
          <w:sz w:val="40"/>
          <w:lang w:val="fr-FR"/>
        </w:rPr>
      </w:pPr>
    </w:p>
    <w:p w:rsidR="00294703" w:rsidRPr="00AC7495" w:rsidRDefault="00294703">
      <w:pPr>
        <w:pStyle w:val="Corpsdetexte"/>
        <w:rPr>
          <w:rFonts w:ascii="Times New Roman"/>
          <w:b/>
          <w:sz w:val="40"/>
          <w:lang w:val="fr-FR"/>
        </w:rPr>
      </w:pPr>
    </w:p>
    <w:p w:rsidR="00294703" w:rsidRPr="00AC7495" w:rsidRDefault="00CC6EE9">
      <w:pPr>
        <w:spacing w:before="247"/>
        <w:ind w:left="720" w:right="720"/>
        <w:jc w:val="center"/>
        <w:rPr>
          <w:rFonts w:ascii="Times New Roman" w:hAnsi="Times New Roman"/>
          <w:b/>
          <w:sz w:val="48"/>
          <w:lang w:val="fr-FR"/>
        </w:rPr>
      </w:pPr>
      <w:r w:rsidRPr="00AC7495">
        <w:rPr>
          <w:rFonts w:ascii="Times New Roman" w:hAnsi="Times New Roman"/>
          <w:b/>
          <w:sz w:val="48"/>
          <w:lang w:val="fr-FR"/>
        </w:rPr>
        <w:t>Spécialité mercatique</w:t>
      </w:r>
    </w:p>
    <w:p w:rsidR="00294703" w:rsidRPr="00AC7495" w:rsidRDefault="00CC6EE9">
      <w:pPr>
        <w:pStyle w:val="Titre1"/>
        <w:spacing w:before="396"/>
        <w:rPr>
          <w:lang w:val="fr-FR"/>
        </w:rPr>
      </w:pPr>
      <w:r w:rsidRPr="00AC7495">
        <w:rPr>
          <w:lang w:val="fr-FR"/>
        </w:rPr>
        <w:t>SESSION 2017</w:t>
      </w:r>
    </w:p>
    <w:p w:rsidR="00294703" w:rsidRPr="00AC7495" w:rsidRDefault="00294703">
      <w:pPr>
        <w:pStyle w:val="Corpsdetexte"/>
        <w:spacing w:before="4"/>
        <w:rPr>
          <w:rFonts w:ascii="Times New Roman"/>
          <w:b/>
          <w:sz w:val="44"/>
          <w:lang w:val="fr-FR"/>
        </w:rPr>
      </w:pPr>
    </w:p>
    <w:p w:rsidR="00294703" w:rsidRPr="00AC7495" w:rsidRDefault="00CC6EE9">
      <w:pPr>
        <w:ind w:left="720" w:right="720"/>
        <w:jc w:val="center"/>
        <w:rPr>
          <w:rFonts w:ascii="Times New Roman" w:hAnsi="Times New Roman"/>
          <w:b/>
          <w:sz w:val="52"/>
          <w:lang w:val="fr-FR"/>
        </w:rPr>
      </w:pPr>
      <w:r w:rsidRPr="00AC7495">
        <w:rPr>
          <w:rFonts w:ascii="Times New Roman" w:hAnsi="Times New Roman"/>
          <w:b/>
          <w:sz w:val="52"/>
          <w:lang w:val="fr-FR"/>
        </w:rPr>
        <w:t>Épreuve de second groupe</w:t>
      </w:r>
    </w:p>
    <w:p w:rsidR="00294703" w:rsidRPr="00AC7495" w:rsidRDefault="00294703">
      <w:pPr>
        <w:pStyle w:val="Corpsdetexte"/>
        <w:spacing w:before="11"/>
        <w:rPr>
          <w:rFonts w:ascii="Times New Roman"/>
          <w:b/>
          <w:sz w:val="86"/>
          <w:lang w:val="fr-FR"/>
        </w:rPr>
      </w:pPr>
    </w:p>
    <w:p w:rsidR="00294703" w:rsidRPr="00AC7495" w:rsidRDefault="00CC6EE9">
      <w:pPr>
        <w:pStyle w:val="Titre1"/>
        <w:rPr>
          <w:rFonts w:ascii="Arial" w:hAnsi="Arial"/>
          <w:lang w:val="fr-FR"/>
        </w:rPr>
      </w:pPr>
      <w:r w:rsidRPr="00AC7495">
        <w:rPr>
          <w:rFonts w:ascii="Arial" w:hAnsi="Arial"/>
          <w:lang w:val="fr-FR"/>
        </w:rPr>
        <w:t>Sujet n° 1</w:t>
      </w:r>
    </w:p>
    <w:p w:rsidR="00294703" w:rsidRPr="00AC7495" w:rsidRDefault="00294703">
      <w:pPr>
        <w:pStyle w:val="Corpsdetexte"/>
        <w:spacing w:before="4"/>
        <w:rPr>
          <w:b/>
          <w:sz w:val="60"/>
          <w:lang w:val="fr-FR"/>
        </w:rPr>
      </w:pPr>
    </w:p>
    <w:p w:rsidR="00294703" w:rsidRPr="00AC7495" w:rsidRDefault="00CC6EE9">
      <w:pPr>
        <w:spacing w:line="343" w:lineRule="auto"/>
        <w:ind w:left="1968" w:right="1969"/>
        <w:jc w:val="center"/>
        <w:rPr>
          <w:rFonts w:ascii="Times New Roman" w:hAnsi="Times New Roman"/>
          <w:i/>
          <w:sz w:val="24"/>
          <w:lang w:val="fr-FR"/>
        </w:rPr>
      </w:pPr>
      <w:r w:rsidRPr="00AC7495">
        <w:rPr>
          <w:rFonts w:ascii="Times New Roman" w:hAnsi="Times New Roman"/>
          <w:i/>
          <w:sz w:val="24"/>
          <w:lang w:val="fr-FR"/>
        </w:rPr>
        <w:t>Durée : 40 minutes de préparation, 20 minutes d’interrogation Coefficient : 6</w:t>
      </w: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294703">
      <w:pPr>
        <w:pStyle w:val="Corpsdetexte"/>
        <w:rPr>
          <w:rFonts w:ascii="Times New Roman"/>
          <w:i/>
          <w:sz w:val="26"/>
          <w:lang w:val="fr-FR"/>
        </w:rPr>
      </w:pPr>
    </w:p>
    <w:p w:rsidR="00294703" w:rsidRPr="00AC7495" w:rsidRDefault="00CC6EE9">
      <w:pPr>
        <w:spacing w:before="174"/>
        <w:ind w:left="172" w:right="173"/>
        <w:jc w:val="both"/>
        <w:rPr>
          <w:rFonts w:ascii="Times New Roman" w:hAnsi="Times New Roman"/>
          <w:i/>
          <w:sz w:val="24"/>
          <w:lang w:val="fr-FR"/>
        </w:rPr>
      </w:pPr>
      <w:r w:rsidRPr="00AC7495">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294703" w:rsidRPr="00AC7495" w:rsidRDefault="00294703">
      <w:pPr>
        <w:jc w:val="both"/>
        <w:rPr>
          <w:rFonts w:ascii="Times New Roman" w:hAnsi="Times New Roman"/>
          <w:sz w:val="24"/>
          <w:lang w:val="fr-FR"/>
        </w:rPr>
        <w:sectPr w:rsidR="00294703" w:rsidRPr="00AC7495">
          <w:footerReference w:type="default" r:id="rId6"/>
          <w:type w:val="continuous"/>
          <w:pgSz w:w="11910" w:h="16840"/>
          <w:pgMar w:top="1340" w:right="960" w:bottom="960" w:left="960" w:header="720" w:footer="772" w:gutter="0"/>
          <w:pgNumType w:start="1"/>
          <w:cols w:space="720"/>
        </w:sectPr>
      </w:pPr>
    </w:p>
    <w:p w:rsidR="00294703" w:rsidRPr="00AC7495" w:rsidRDefault="00CC6EE9">
      <w:pPr>
        <w:pStyle w:val="Corpsdetexte"/>
        <w:spacing w:before="76"/>
        <w:ind w:left="172" w:right="175"/>
        <w:jc w:val="both"/>
        <w:rPr>
          <w:lang w:val="fr-FR"/>
        </w:rPr>
      </w:pPr>
      <w:r w:rsidRPr="00AC7495">
        <w:rPr>
          <w:lang w:val="fr-FR"/>
        </w:rPr>
        <w:lastRenderedPageBreak/>
        <w:t>Le sujet proposé s’appuie sur une situation réelle d’entreprise, simplifiée et adaptée pour les besoins de l’épreuve. Pour des raisons évidentes de confidentialité, les données chiffrées et les éléments de la poli</w:t>
      </w:r>
      <w:r w:rsidRPr="00AC7495">
        <w:rPr>
          <w:lang w:val="fr-FR"/>
        </w:rPr>
        <w:t>tique commerciale de l’entreprise ont pu être modifiés.</w:t>
      </w:r>
    </w:p>
    <w:p w:rsidR="00294703" w:rsidRPr="00AC7495" w:rsidRDefault="00294703">
      <w:pPr>
        <w:pStyle w:val="Corpsdetexte"/>
        <w:rPr>
          <w:sz w:val="26"/>
          <w:lang w:val="fr-FR"/>
        </w:rPr>
      </w:pPr>
    </w:p>
    <w:p w:rsidR="00294703" w:rsidRPr="00AC7495" w:rsidRDefault="00CC6EE9">
      <w:pPr>
        <w:pStyle w:val="Corpsdetexte"/>
        <w:spacing w:before="217"/>
        <w:ind w:left="172" w:right="181"/>
        <w:jc w:val="both"/>
        <w:rPr>
          <w:lang w:val="fr-FR"/>
        </w:rPr>
      </w:pPr>
      <w:r w:rsidRPr="00AC7495">
        <w:rPr>
          <w:lang w:val="fr-FR"/>
        </w:rPr>
        <w:t>À partir de vos connaissances et de la documentation fournie, vous traiterez les questions qui suivent en tenant compte du contexte et des contraintes définis dans le sujet.</w:t>
      </w:r>
    </w:p>
    <w:p w:rsidR="00294703" w:rsidRPr="00AC7495" w:rsidRDefault="00294703">
      <w:pPr>
        <w:pStyle w:val="Corpsdetexte"/>
        <w:rPr>
          <w:sz w:val="20"/>
          <w:lang w:val="fr-FR"/>
        </w:rPr>
      </w:pPr>
    </w:p>
    <w:p w:rsidR="00294703" w:rsidRPr="00AC7495" w:rsidRDefault="00CC6EE9">
      <w:pPr>
        <w:pStyle w:val="Corpsdetexte"/>
        <w:spacing w:before="7"/>
        <w:rPr>
          <w:sz w:val="26"/>
          <w:lang w:val="fr-FR"/>
        </w:rPr>
      </w:pPr>
      <w:r w:rsidRPr="00AC7495">
        <w:rPr>
          <w:noProof/>
          <w:lang w:val="fr-FR"/>
        </w:rPr>
        <w:drawing>
          <wp:anchor distT="0" distB="0" distL="0" distR="0" simplePos="0" relativeHeight="251658240" behindDoc="0" locked="0" layoutInCell="1" allowOverlap="1">
            <wp:simplePos x="0" y="0"/>
            <wp:positionH relativeFrom="page">
              <wp:posOffset>3181985</wp:posOffset>
            </wp:positionH>
            <wp:positionV relativeFrom="paragraph">
              <wp:posOffset>219451</wp:posOffset>
            </wp:positionV>
            <wp:extent cx="1199315" cy="13001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99315" cy="1300162"/>
                    </a:xfrm>
                    <a:prstGeom prst="rect">
                      <a:avLst/>
                    </a:prstGeom>
                  </pic:spPr>
                </pic:pic>
              </a:graphicData>
            </a:graphic>
          </wp:anchor>
        </w:drawing>
      </w:r>
    </w:p>
    <w:p w:rsidR="00294703" w:rsidRPr="00AC7495" w:rsidRDefault="00294703">
      <w:pPr>
        <w:pStyle w:val="Corpsdetexte"/>
        <w:rPr>
          <w:sz w:val="20"/>
          <w:lang w:val="fr-FR"/>
        </w:rPr>
      </w:pPr>
    </w:p>
    <w:p w:rsidR="00294703" w:rsidRPr="00AC7495" w:rsidRDefault="00294703">
      <w:pPr>
        <w:pStyle w:val="Corpsdetexte"/>
        <w:spacing w:before="1"/>
        <w:rPr>
          <w:sz w:val="27"/>
          <w:lang w:val="fr-FR"/>
        </w:rPr>
      </w:pPr>
    </w:p>
    <w:p w:rsidR="00294703" w:rsidRPr="00AC7495" w:rsidRDefault="00CC6EE9">
      <w:pPr>
        <w:spacing w:before="92"/>
        <w:ind w:left="172" w:right="171"/>
        <w:jc w:val="both"/>
        <w:rPr>
          <w:i/>
          <w:sz w:val="24"/>
          <w:lang w:val="fr-FR"/>
        </w:rPr>
      </w:pPr>
      <w:r w:rsidRPr="00AC7495">
        <w:rPr>
          <w:i/>
          <w:sz w:val="24"/>
          <w:lang w:val="fr-FR"/>
        </w:rPr>
        <w:t>SUZI WAN, marque du groupe Mars, développe, depuis les années 30, des gammes de produits alimentaires asiatiques avec le souci de toujours répondre aux attentes de ses consommateurs et de les satisfaire au mieux.</w:t>
      </w:r>
    </w:p>
    <w:p w:rsidR="00294703" w:rsidRPr="00AC7495" w:rsidRDefault="00CC6EE9">
      <w:pPr>
        <w:spacing w:before="201"/>
        <w:ind w:left="172" w:right="172"/>
        <w:jc w:val="both"/>
        <w:rPr>
          <w:i/>
          <w:sz w:val="24"/>
          <w:lang w:val="fr-FR"/>
        </w:rPr>
      </w:pPr>
      <w:r w:rsidRPr="00AC7495">
        <w:rPr>
          <w:i/>
          <w:sz w:val="24"/>
          <w:lang w:val="fr-FR"/>
        </w:rPr>
        <w:t>SUZI WAN, leader sur le marché des produits</w:t>
      </w:r>
      <w:r w:rsidRPr="00AC7495">
        <w:rPr>
          <w:i/>
          <w:sz w:val="24"/>
          <w:lang w:val="fr-FR"/>
        </w:rPr>
        <w:t xml:space="preserve"> asiatiques, a pour ambition de le rester. Elle doit faire face à l’arrivée de nouvelles marques concurrentes qui profitent de l’engouement des consommateurs pour les produits asiatiques.</w:t>
      </w:r>
    </w:p>
    <w:p w:rsidR="00294703" w:rsidRPr="00AC7495" w:rsidRDefault="00294703">
      <w:pPr>
        <w:pStyle w:val="Corpsdetexte"/>
        <w:rPr>
          <w:i/>
          <w:sz w:val="26"/>
          <w:lang w:val="fr-FR"/>
        </w:rPr>
      </w:pPr>
    </w:p>
    <w:p w:rsidR="00294703" w:rsidRPr="00AC7495" w:rsidRDefault="00294703">
      <w:pPr>
        <w:pStyle w:val="Corpsdetexte"/>
        <w:spacing w:before="2"/>
        <w:rPr>
          <w:i/>
          <w:sz w:val="22"/>
          <w:lang w:val="fr-FR"/>
        </w:rPr>
      </w:pPr>
    </w:p>
    <w:p w:rsidR="00294703" w:rsidRPr="00AC7495" w:rsidRDefault="00CC6EE9">
      <w:pPr>
        <w:pStyle w:val="Titre3"/>
        <w:rPr>
          <w:lang w:val="fr-FR"/>
        </w:rPr>
      </w:pPr>
      <w:r w:rsidRPr="00AC7495">
        <w:rPr>
          <w:lang w:val="fr-FR"/>
        </w:rPr>
        <w:t xml:space="preserve">1.1- Mettez en évidence les tendances de la demande sur le marché </w:t>
      </w:r>
      <w:r w:rsidRPr="00AC7495">
        <w:rPr>
          <w:lang w:val="fr-FR"/>
        </w:rPr>
        <w:t>des produits asiatiques.</w:t>
      </w:r>
    </w:p>
    <w:p w:rsidR="00294703" w:rsidRPr="00AC7495" w:rsidRDefault="00294703">
      <w:pPr>
        <w:pStyle w:val="Corpsdetexte"/>
        <w:spacing w:before="10"/>
        <w:rPr>
          <w:b/>
          <w:sz w:val="23"/>
          <w:lang w:val="fr-FR"/>
        </w:rPr>
      </w:pPr>
    </w:p>
    <w:p w:rsidR="00294703" w:rsidRPr="00AC7495" w:rsidRDefault="00CC6EE9">
      <w:pPr>
        <w:spacing w:before="1"/>
        <w:ind w:left="893" w:right="174" w:hanging="721"/>
        <w:jc w:val="both"/>
        <w:rPr>
          <w:b/>
          <w:sz w:val="24"/>
          <w:lang w:val="fr-FR"/>
        </w:rPr>
      </w:pPr>
      <w:r w:rsidRPr="00AC7495">
        <w:rPr>
          <w:b/>
          <w:sz w:val="24"/>
          <w:lang w:val="fr-FR"/>
        </w:rPr>
        <w:t>1.2- Comparez SUZI WAN à ses deux principaux concurrents sur le marché des produits asiatiques. Concluez.</w:t>
      </w:r>
    </w:p>
    <w:p w:rsidR="00294703" w:rsidRPr="00AC7495" w:rsidRDefault="00294703">
      <w:pPr>
        <w:pStyle w:val="Corpsdetexte"/>
        <w:rPr>
          <w:b/>
          <w:lang w:val="fr-FR"/>
        </w:rPr>
      </w:pPr>
    </w:p>
    <w:p w:rsidR="00294703" w:rsidRPr="00AC7495" w:rsidRDefault="00CC6EE9">
      <w:pPr>
        <w:ind w:left="893" w:right="174" w:hanging="721"/>
        <w:jc w:val="both"/>
        <w:rPr>
          <w:b/>
          <w:sz w:val="24"/>
          <w:lang w:val="fr-FR"/>
        </w:rPr>
      </w:pPr>
      <w:r w:rsidRPr="00AC7495">
        <w:rPr>
          <w:b/>
          <w:sz w:val="24"/>
          <w:lang w:val="fr-FR"/>
        </w:rPr>
        <w:t>1.3- Indiquez comment la marque SUZI WAN adapte son offre aux tendances du marché.</w:t>
      </w:r>
    </w:p>
    <w:p w:rsidR="00294703" w:rsidRPr="00AC7495" w:rsidRDefault="00294703">
      <w:pPr>
        <w:pStyle w:val="Corpsdetexte"/>
        <w:rPr>
          <w:b/>
          <w:lang w:val="fr-FR"/>
        </w:rPr>
      </w:pPr>
    </w:p>
    <w:p w:rsidR="00294703" w:rsidRPr="00AC7495" w:rsidRDefault="00CC6EE9">
      <w:pPr>
        <w:ind w:left="893" w:right="172" w:hanging="721"/>
        <w:jc w:val="both"/>
        <w:rPr>
          <w:b/>
          <w:sz w:val="24"/>
          <w:lang w:val="fr-FR"/>
        </w:rPr>
      </w:pPr>
      <w:r w:rsidRPr="00AC7495">
        <w:rPr>
          <w:b/>
          <w:sz w:val="24"/>
          <w:lang w:val="fr-FR"/>
        </w:rPr>
        <w:t>1.4- Qualifiez les moyens de communicat</w:t>
      </w:r>
      <w:r w:rsidRPr="00AC7495">
        <w:rPr>
          <w:b/>
          <w:sz w:val="24"/>
          <w:lang w:val="fr-FR"/>
        </w:rPr>
        <w:t>ion mis en place par SUZI WAN pour le nouvel an chinois et montrez comment ceux-ci créent de l’expérience de consommation pour le consommateur.</w:t>
      </w:r>
    </w:p>
    <w:p w:rsidR="00294703" w:rsidRPr="00AC7495" w:rsidRDefault="00294703">
      <w:pPr>
        <w:pStyle w:val="Corpsdetexte"/>
        <w:spacing w:before="10"/>
        <w:rPr>
          <w:b/>
          <w:sz w:val="23"/>
          <w:lang w:val="fr-FR"/>
        </w:rPr>
      </w:pPr>
    </w:p>
    <w:p w:rsidR="00294703" w:rsidRPr="00AC7495" w:rsidRDefault="00CC6EE9">
      <w:pPr>
        <w:tabs>
          <w:tab w:val="left" w:pos="881"/>
        </w:tabs>
        <w:spacing w:before="1"/>
        <w:ind w:left="172"/>
        <w:rPr>
          <w:b/>
          <w:sz w:val="24"/>
          <w:lang w:val="fr-FR"/>
        </w:rPr>
      </w:pPr>
      <w:r w:rsidRPr="00AC7495">
        <w:rPr>
          <w:b/>
          <w:sz w:val="24"/>
          <w:lang w:val="fr-FR"/>
        </w:rPr>
        <w:t>1.5-</w:t>
      </w:r>
      <w:r w:rsidRPr="00AC7495">
        <w:rPr>
          <w:b/>
          <w:sz w:val="24"/>
          <w:lang w:val="fr-FR"/>
        </w:rPr>
        <w:tab/>
        <w:t>Évaluez la satisfaction des consommateurs des produits SUZI</w:t>
      </w:r>
      <w:r w:rsidRPr="00AC7495">
        <w:rPr>
          <w:b/>
          <w:spacing w:val="-21"/>
          <w:sz w:val="24"/>
          <w:lang w:val="fr-FR"/>
        </w:rPr>
        <w:t xml:space="preserve"> </w:t>
      </w:r>
      <w:r w:rsidRPr="00AC7495">
        <w:rPr>
          <w:b/>
          <w:sz w:val="24"/>
          <w:lang w:val="fr-FR"/>
        </w:rPr>
        <w:t>WAN.</w:t>
      </w:r>
    </w:p>
    <w:p w:rsidR="00294703" w:rsidRPr="00AC7495" w:rsidRDefault="00294703">
      <w:pPr>
        <w:pStyle w:val="Corpsdetexte"/>
        <w:rPr>
          <w:b/>
          <w:lang w:val="fr-FR"/>
        </w:rPr>
      </w:pPr>
    </w:p>
    <w:p w:rsidR="00294703" w:rsidRPr="00AC7495" w:rsidRDefault="00CC6EE9">
      <w:pPr>
        <w:ind w:left="893" w:right="170" w:hanging="721"/>
        <w:jc w:val="both"/>
        <w:rPr>
          <w:b/>
          <w:sz w:val="24"/>
          <w:lang w:val="fr-FR"/>
        </w:rPr>
      </w:pPr>
      <w:r w:rsidRPr="00AC7495">
        <w:rPr>
          <w:b/>
          <w:sz w:val="24"/>
          <w:lang w:val="fr-FR"/>
        </w:rPr>
        <w:t>1.6-   Une entreprise leader sur un marché doit-elle modifier son offre pour faire   face à l’arrivée de nouveaux concurrents</w:t>
      </w:r>
      <w:r w:rsidRPr="00AC7495">
        <w:rPr>
          <w:b/>
          <w:spacing w:val="-12"/>
          <w:sz w:val="24"/>
          <w:lang w:val="fr-FR"/>
        </w:rPr>
        <w:t xml:space="preserve"> </w:t>
      </w:r>
      <w:r w:rsidRPr="00AC7495">
        <w:rPr>
          <w:b/>
          <w:sz w:val="24"/>
          <w:lang w:val="fr-FR"/>
        </w:rPr>
        <w:t>?</w:t>
      </w:r>
    </w:p>
    <w:p w:rsidR="00294703" w:rsidRPr="00AC7495" w:rsidRDefault="00294703">
      <w:pPr>
        <w:jc w:val="both"/>
        <w:rPr>
          <w:sz w:val="24"/>
          <w:lang w:val="fr-FR"/>
        </w:rPr>
        <w:sectPr w:rsidR="00294703" w:rsidRPr="00AC7495">
          <w:pgSz w:w="11910" w:h="16840"/>
          <w:pgMar w:top="1320" w:right="960" w:bottom="960" w:left="960" w:header="0" w:footer="772" w:gutter="0"/>
          <w:cols w:space="720"/>
        </w:sectPr>
      </w:pPr>
    </w:p>
    <w:p w:rsidR="00AC7495" w:rsidRPr="00AC7495" w:rsidRDefault="00CC6EE9" w:rsidP="00AC7495">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rFonts w:ascii="Times New Roman"/>
          <w:spacing w:val="-49"/>
          <w:sz w:val="24"/>
          <w:szCs w:val="24"/>
          <w:lang w:val="fr-FR"/>
        </w:rPr>
        <w:lastRenderedPageBreak/>
        <w:t xml:space="preserve"> </w:t>
      </w:r>
      <w:r w:rsidR="00AC7495" w:rsidRPr="00AC7495">
        <w:rPr>
          <w:b/>
          <w:i/>
          <w:sz w:val="24"/>
          <w:szCs w:val="24"/>
          <w:lang w:val="fr-FR"/>
        </w:rPr>
        <w:t>Annexe 1 : Les produits asiatiques confirment leur popularité en France</w:t>
      </w:r>
    </w:p>
    <w:p w:rsidR="00294703" w:rsidRPr="00AC7495" w:rsidRDefault="00CC6EE9">
      <w:pPr>
        <w:pStyle w:val="Corpsdetexte"/>
        <w:spacing w:before="92"/>
        <w:ind w:left="212" w:right="209"/>
        <w:jc w:val="both"/>
        <w:rPr>
          <w:lang w:val="fr-FR"/>
        </w:rPr>
      </w:pPr>
      <w:r w:rsidRPr="00AC7495">
        <w:rPr>
          <w:lang w:val="fr-FR"/>
        </w:rPr>
        <w:t>L</w:t>
      </w:r>
      <w:r w:rsidRPr="00AC7495">
        <w:rPr>
          <w:lang w:val="fr-FR"/>
        </w:rPr>
        <w:t>’Asie s’invite de plus en plus au menu des Français. L’an dernier, le marché des produits asiatiques a ainsi progressé</w:t>
      </w:r>
      <w:r w:rsidRPr="00AC7495">
        <w:rPr>
          <w:lang w:val="fr-FR"/>
        </w:rPr>
        <w:t xml:space="preserve"> de 4,6 % en volume et de 2,7 % en valeur : il est estimé à 178,8 millions d’euros de chiffre d’affaires. De plus en plus populaires au sein des foyers français, les produits asiatiques affichent un taux de pénétration de 58 % et le marché se développe d’a</w:t>
      </w:r>
      <w:r w:rsidRPr="00AC7495">
        <w:rPr>
          <w:lang w:val="fr-FR"/>
        </w:rPr>
        <w:t>nnée en année, en termes de consommation et de fréquence d’achat.</w:t>
      </w:r>
    </w:p>
    <w:p w:rsidR="00294703" w:rsidRPr="00AC7495" w:rsidRDefault="00294703">
      <w:pPr>
        <w:pStyle w:val="Corpsdetexte"/>
        <w:spacing w:before="10"/>
        <w:rPr>
          <w:sz w:val="23"/>
          <w:lang w:val="fr-FR"/>
        </w:rPr>
      </w:pPr>
    </w:p>
    <w:p w:rsidR="00294703" w:rsidRPr="00AC7495" w:rsidRDefault="00CC6EE9">
      <w:pPr>
        <w:spacing w:before="1"/>
        <w:ind w:left="212" w:right="210"/>
        <w:jc w:val="both"/>
        <w:rPr>
          <w:sz w:val="24"/>
          <w:lang w:val="fr-FR"/>
        </w:rPr>
      </w:pPr>
      <w:r w:rsidRPr="00AC7495">
        <w:rPr>
          <w:sz w:val="24"/>
          <w:lang w:val="fr-FR"/>
        </w:rPr>
        <w:t>Pour accélérer le développement du marché, tous les acteurs misent sur l’innovation, avec l’apport de nouveaux goûts et saveurs, mais aussi de produits plus sains, allégés en sel  ou sans g</w:t>
      </w:r>
      <w:r w:rsidRPr="00AC7495">
        <w:rPr>
          <w:sz w:val="24"/>
          <w:lang w:val="fr-FR"/>
        </w:rPr>
        <w:t xml:space="preserve">luten. Dans les sauces froides, qui représentent 18,8 % du chiffre d’affaires du marché asiatique, et notamment les sauces de soja, SUZI WAN innove avec une sauce sucrée au gingembre et une sans gluten. « </w:t>
      </w:r>
      <w:r w:rsidRPr="00AC7495">
        <w:rPr>
          <w:i/>
          <w:sz w:val="24"/>
          <w:lang w:val="fr-FR"/>
        </w:rPr>
        <w:t>Nous répondons à la demande des consommateurs qui s</w:t>
      </w:r>
      <w:r w:rsidRPr="00AC7495">
        <w:rPr>
          <w:i/>
          <w:sz w:val="24"/>
          <w:lang w:val="fr-FR"/>
        </w:rPr>
        <w:t>ouhaitent découvrir de nouvelles saveurs et mieux manger</w:t>
      </w:r>
      <w:r w:rsidRPr="00AC7495">
        <w:rPr>
          <w:sz w:val="24"/>
          <w:lang w:val="fr-FR"/>
        </w:rPr>
        <w:t>, souligne Emmanuel Bidault, directeur marketing chez Mars France</w:t>
      </w:r>
      <w:r w:rsidRPr="00AC7495">
        <w:rPr>
          <w:i/>
          <w:sz w:val="24"/>
          <w:lang w:val="fr-FR"/>
        </w:rPr>
        <w:t>. Et comme les consommateurs reprochent aux produits asiatiques d’être trop salés et trop difficiles à utiliser, nous développons des p</w:t>
      </w:r>
      <w:r w:rsidRPr="00AC7495">
        <w:rPr>
          <w:i/>
          <w:sz w:val="24"/>
          <w:lang w:val="fr-FR"/>
        </w:rPr>
        <w:t>roduits allégés en sel. Nous avons aussi réduit nos formats pour éviter le gaspillage. Notre objectif est aussi de simplifier l’utilisation d’ingrédients asiatiques afin de déclencher des nouveaux réflexes culinaires au quotidien et donc nous proposons des</w:t>
      </w:r>
      <w:r w:rsidRPr="00AC7495">
        <w:rPr>
          <w:i/>
          <w:sz w:val="24"/>
          <w:lang w:val="fr-FR"/>
        </w:rPr>
        <w:t xml:space="preserve"> recettes simples sur nos étiquettes</w:t>
      </w:r>
      <w:r w:rsidRPr="00AC7495">
        <w:rPr>
          <w:i/>
          <w:spacing w:val="-9"/>
          <w:sz w:val="24"/>
          <w:lang w:val="fr-FR"/>
        </w:rPr>
        <w:t xml:space="preserve"> </w:t>
      </w:r>
      <w:r w:rsidRPr="00AC7495">
        <w:rPr>
          <w:sz w:val="24"/>
          <w:lang w:val="fr-FR"/>
        </w:rPr>
        <w:t>».</w:t>
      </w:r>
    </w:p>
    <w:p w:rsidR="00294703" w:rsidRPr="00AC7495" w:rsidRDefault="00294703">
      <w:pPr>
        <w:pStyle w:val="Corpsdetexte"/>
        <w:spacing w:before="2"/>
        <w:rPr>
          <w:lang w:val="fr-FR"/>
        </w:rPr>
      </w:pPr>
    </w:p>
    <w:p w:rsidR="00294703" w:rsidRPr="00AC7495" w:rsidRDefault="00CC6EE9">
      <w:pPr>
        <w:pStyle w:val="Corpsdetexte"/>
        <w:ind w:left="212" w:right="209"/>
        <w:jc w:val="both"/>
        <w:rPr>
          <w:lang w:val="fr-FR"/>
        </w:rPr>
      </w:pPr>
      <w:r w:rsidRPr="00AC7495">
        <w:rPr>
          <w:lang w:val="fr-FR"/>
        </w:rPr>
        <w:t xml:space="preserve">SUZI WAN n’est pas la seule marque à innover sur ce marché. Les nouvelles marques le font aussi. </w:t>
      </w:r>
      <w:r w:rsidRPr="00AC7495">
        <w:rPr>
          <w:sz w:val="22"/>
          <w:lang w:val="fr-FR"/>
        </w:rPr>
        <w:t>KIKKOMAN</w:t>
      </w:r>
      <w:r w:rsidRPr="00AC7495">
        <w:rPr>
          <w:lang w:val="fr-FR"/>
        </w:rPr>
        <w:t xml:space="preserve">, entreprise connue pour ses spécialités japonaises et gourmandes, lance en 2016 une sauce soja naturellement </w:t>
      </w:r>
      <w:r w:rsidRPr="00AC7495">
        <w:rPr>
          <w:lang w:val="fr-FR"/>
        </w:rPr>
        <w:t xml:space="preserve">fermentée sans gluten. En plus des ingrédients de base – graines de soja, eau et sel –, elle est additionnée d’alcool au lieu de blé. Chez </w:t>
      </w:r>
      <w:r w:rsidRPr="00AC7495">
        <w:rPr>
          <w:sz w:val="22"/>
          <w:lang w:val="fr-FR"/>
        </w:rPr>
        <w:t xml:space="preserve">HARIKI MISO, </w:t>
      </w:r>
      <w:r w:rsidRPr="00AC7495">
        <w:rPr>
          <w:lang w:val="fr-FR"/>
        </w:rPr>
        <w:t>le spécialiste des soupes chinoises, les produits sont positionnés sur la nouvelle tendance du moment, l</w:t>
      </w:r>
      <w:r w:rsidRPr="00AC7495">
        <w:rPr>
          <w:lang w:val="fr-FR"/>
        </w:rPr>
        <w:t>e snacking</w:t>
      </w:r>
      <w:r w:rsidR="00AC7495">
        <w:rPr>
          <w:rStyle w:val="Appelnotedebasdep"/>
          <w:lang w:val="fr-FR"/>
        </w:rPr>
        <w:footnoteReference w:id="1"/>
      </w:r>
      <w:r w:rsidRPr="00AC7495">
        <w:rPr>
          <w:position w:val="8"/>
          <w:sz w:val="16"/>
          <w:lang w:val="fr-FR"/>
        </w:rPr>
        <w:t xml:space="preserve"> </w:t>
      </w:r>
      <w:r w:rsidRPr="00AC7495">
        <w:rPr>
          <w:lang w:val="fr-FR"/>
        </w:rPr>
        <w:t>sain, facile et rapide à préparer : les soupes sont riches en fibres et en algues, nourrissantes et aux goûts originaux, et se préparent en une minute.</w:t>
      </w:r>
    </w:p>
    <w:p w:rsidR="00294703" w:rsidRPr="00AC7495" w:rsidRDefault="00CC6EE9">
      <w:pPr>
        <w:pStyle w:val="Corpsdetexte"/>
        <w:spacing w:line="275" w:lineRule="exact"/>
        <w:ind w:right="212"/>
        <w:jc w:val="right"/>
        <w:rPr>
          <w:lang w:val="fr-FR"/>
        </w:rPr>
      </w:pPr>
      <w:r w:rsidRPr="00AC7495">
        <w:rPr>
          <w:lang w:val="fr-FR"/>
        </w:rPr>
        <w:t>Source : LSA du 03/02/2016</w:t>
      </w:r>
    </w:p>
    <w:p w:rsidR="00294703" w:rsidRDefault="00294703">
      <w:pPr>
        <w:pStyle w:val="Corpsdetexte"/>
        <w:rPr>
          <w:sz w:val="13"/>
          <w:lang w:val="fr-FR"/>
        </w:rPr>
      </w:pPr>
    </w:p>
    <w:p w:rsidR="00AC7495" w:rsidRPr="00AC7495" w:rsidRDefault="00AC7495">
      <w:pPr>
        <w:pStyle w:val="Corpsdetexte"/>
        <w:rPr>
          <w:sz w:val="13"/>
          <w:lang w:val="fr-FR"/>
        </w:rPr>
      </w:pPr>
    </w:p>
    <w:p w:rsidR="00AC7495" w:rsidRPr="00AC7495" w:rsidRDefault="00AC7495" w:rsidP="00AC7495">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b/>
          <w:i/>
          <w:sz w:val="24"/>
          <w:szCs w:val="24"/>
          <w:lang w:val="fr-FR"/>
        </w:rPr>
        <w:t xml:space="preserve">Annexe </w:t>
      </w:r>
      <w:r>
        <w:rPr>
          <w:b/>
          <w:i/>
          <w:sz w:val="24"/>
          <w:szCs w:val="24"/>
          <w:lang w:val="fr-FR"/>
        </w:rPr>
        <w:t>2</w:t>
      </w:r>
      <w:r w:rsidRPr="00AC7495">
        <w:rPr>
          <w:b/>
          <w:i/>
          <w:sz w:val="24"/>
          <w:szCs w:val="24"/>
          <w:lang w:val="fr-FR"/>
        </w:rPr>
        <w:t xml:space="preserve"> : Les </w:t>
      </w:r>
      <w:r>
        <w:rPr>
          <w:b/>
          <w:i/>
          <w:sz w:val="24"/>
          <w:szCs w:val="24"/>
          <w:lang w:val="fr-FR"/>
        </w:rPr>
        <w:t>principaux acteurs du marché des produits asiatiques</w:t>
      </w:r>
    </w:p>
    <w:p w:rsidR="00294703" w:rsidRPr="00AC7495" w:rsidRDefault="00CC6EE9">
      <w:pPr>
        <w:pStyle w:val="Corpsdetexte"/>
        <w:spacing w:before="95" w:line="237" w:lineRule="auto"/>
        <w:ind w:left="212" w:right="210"/>
        <w:jc w:val="both"/>
        <w:rPr>
          <w:lang w:val="fr-FR"/>
        </w:rPr>
      </w:pPr>
      <w:r w:rsidRPr="00AC7495">
        <w:rPr>
          <w:lang w:val="fr-FR"/>
        </w:rPr>
        <w:t>SUZI WAN est la marque de référence des produits asiatiques depuis plus de 30 ans. Son offre est diversifiée (nouilles, sauces, et surtout les produits au lait de coco). Même si la marqu</w:t>
      </w:r>
      <w:r w:rsidRPr="00AC7495">
        <w:rPr>
          <w:lang w:val="fr-FR"/>
        </w:rPr>
        <w:t>e est leader sur le marché, SUZI WAN est confrontée depuis quelques années à l’arrivée de nouvelles marques. Ces principaux concurrents sont KIKKOMAN et HARIKI MISO. À noter, comme sur tous les autres marchés, les MDD</w:t>
      </w:r>
      <w:r w:rsidR="00AC7495">
        <w:rPr>
          <w:rStyle w:val="Appelnotedebasdep"/>
          <w:lang w:val="fr-FR"/>
        </w:rPr>
        <w:footnoteReference w:id="2"/>
      </w:r>
      <w:r w:rsidRPr="00AC7495">
        <w:rPr>
          <w:b/>
          <w:i/>
          <w:position w:val="11"/>
          <w:sz w:val="18"/>
          <w:lang w:val="fr-FR"/>
        </w:rPr>
        <w:t xml:space="preserve"> </w:t>
      </w:r>
      <w:r w:rsidRPr="00AC7495">
        <w:rPr>
          <w:lang w:val="fr-FR"/>
        </w:rPr>
        <w:t>sur ce marché sont déjà bien présente</w:t>
      </w:r>
      <w:r w:rsidRPr="00AC7495">
        <w:rPr>
          <w:lang w:val="fr-FR"/>
        </w:rPr>
        <w:t>s.</w:t>
      </w:r>
    </w:p>
    <w:p w:rsidR="00294703" w:rsidRPr="00AC7495" w:rsidRDefault="00294703">
      <w:pPr>
        <w:pStyle w:val="Corpsdetexte"/>
        <w:spacing w:before="4"/>
        <w:rPr>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60"/>
        <w:gridCol w:w="3260"/>
      </w:tblGrid>
      <w:tr w:rsidR="00294703" w:rsidRPr="00AC7495">
        <w:trPr>
          <w:trHeight w:hRule="exact" w:val="293"/>
        </w:trPr>
        <w:tc>
          <w:tcPr>
            <w:tcW w:w="3260" w:type="dxa"/>
          </w:tcPr>
          <w:p w:rsidR="00294703" w:rsidRPr="00AC7495" w:rsidRDefault="00CC6EE9">
            <w:pPr>
              <w:pStyle w:val="TableParagraph"/>
              <w:ind w:left="864"/>
              <w:rPr>
                <w:sz w:val="24"/>
                <w:lang w:val="fr-FR"/>
              </w:rPr>
            </w:pPr>
            <w:r w:rsidRPr="00AC7495">
              <w:rPr>
                <w:sz w:val="24"/>
                <w:lang w:val="fr-FR"/>
              </w:rPr>
              <w:t>Marques</w:t>
            </w:r>
          </w:p>
        </w:tc>
        <w:tc>
          <w:tcPr>
            <w:tcW w:w="3260" w:type="dxa"/>
          </w:tcPr>
          <w:p w:rsidR="00294703" w:rsidRPr="00AC7495" w:rsidRDefault="00CC6EE9">
            <w:pPr>
              <w:pStyle w:val="TableParagraph"/>
              <w:ind w:left="410" w:right="411"/>
              <w:rPr>
                <w:sz w:val="24"/>
                <w:lang w:val="fr-FR"/>
              </w:rPr>
            </w:pPr>
            <w:r w:rsidRPr="00AC7495">
              <w:rPr>
                <w:sz w:val="24"/>
                <w:lang w:val="fr-FR"/>
              </w:rPr>
              <w:t>CA en millions d’euros</w:t>
            </w:r>
          </w:p>
        </w:tc>
        <w:tc>
          <w:tcPr>
            <w:tcW w:w="3260" w:type="dxa"/>
          </w:tcPr>
          <w:p w:rsidR="00294703" w:rsidRPr="00AC7495" w:rsidRDefault="00CC6EE9">
            <w:pPr>
              <w:pStyle w:val="TableParagraph"/>
              <w:ind w:right="144"/>
              <w:rPr>
                <w:sz w:val="24"/>
                <w:lang w:val="fr-FR"/>
              </w:rPr>
            </w:pPr>
            <w:r w:rsidRPr="00AC7495">
              <w:rPr>
                <w:sz w:val="24"/>
                <w:lang w:val="fr-FR"/>
              </w:rPr>
              <w:t>Évolution du CA 2015/2016</w:t>
            </w:r>
          </w:p>
        </w:tc>
      </w:tr>
      <w:tr w:rsidR="00294703" w:rsidRPr="00AC7495">
        <w:trPr>
          <w:trHeight w:hRule="exact" w:val="293"/>
        </w:trPr>
        <w:tc>
          <w:tcPr>
            <w:tcW w:w="3260" w:type="dxa"/>
          </w:tcPr>
          <w:p w:rsidR="00294703" w:rsidRPr="00AC7495" w:rsidRDefault="00CC6EE9">
            <w:pPr>
              <w:pStyle w:val="TableParagraph"/>
              <w:ind w:left="864" w:right="864"/>
              <w:rPr>
                <w:sz w:val="24"/>
                <w:lang w:val="fr-FR"/>
              </w:rPr>
            </w:pPr>
            <w:r w:rsidRPr="00AC7495">
              <w:rPr>
                <w:sz w:val="24"/>
                <w:lang w:val="fr-FR"/>
              </w:rPr>
              <w:t>SUZI WAN</w:t>
            </w:r>
          </w:p>
        </w:tc>
        <w:tc>
          <w:tcPr>
            <w:tcW w:w="3260" w:type="dxa"/>
          </w:tcPr>
          <w:p w:rsidR="00294703" w:rsidRPr="00AC7495" w:rsidRDefault="00CC6EE9">
            <w:pPr>
              <w:pStyle w:val="TableParagraph"/>
              <w:ind w:left="410" w:right="410"/>
              <w:rPr>
                <w:sz w:val="24"/>
                <w:lang w:val="fr-FR"/>
              </w:rPr>
            </w:pPr>
            <w:r w:rsidRPr="00AC7495">
              <w:rPr>
                <w:sz w:val="24"/>
                <w:lang w:val="fr-FR"/>
              </w:rPr>
              <w:t>38</w:t>
            </w:r>
          </w:p>
        </w:tc>
        <w:tc>
          <w:tcPr>
            <w:tcW w:w="3260" w:type="dxa"/>
          </w:tcPr>
          <w:p w:rsidR="00294703" w:rsidRPr="00AC7495" w:rsidRDefault="00CC6EE9">
            <w:pPr>
              <w:pStyle w:val="TableParagraph"/>
              <w:ind w:right="141"/>
              <w:rPr>
                <w:sz w:val="24"/>
                <w:lang w:val="fr-FR"/>
              </w:rPr>
            </w:pPr>
            <w:r w:rsidRPr="00AC7495">
              <w:rPr>
                <w:sz w:val="24"/>
                <w:lang w:val="fr-FR"/>
              </w:rPr>
              <w:t>+ 0,4 %</w:t>
            </w:r>
          </w:p>
        </w:tc>
      </w:tr>
      <w:tr w:rsidR="00294703" w:rsidRPr="00AC7495">
        <w:trPr>
          <w:trHeight w:hRule="exact" w:val="293"/>
        </w:trPr>
        <w:tc>
          <w:tcPr>
            <w:tcW w:w="3260" w:type="dxa"/>
          </w:tcPr>
          <w:p w:rsidR="00294703" w:rsidRPr="00AC7495" w:rsidRDefault="00CC6EE9">
            <w:pPr>
              <w:pStyle w:val="TableParagraph"/>
              <w:ind w:left="864" w:right="863"/>
              <w:rPr>
                <w:sz w:val="24"/>
                <w:lang w:val="fr-FR"/>
              </w:rPr>
            </w:pPr>
            <w:r w:rsidRPr="00AC7495">
              <w:rPr>
                <w:sz w:val="24"/>
                <w:lang w:val="fr-FR"/>
              </w:rPr>
              <w:t>KIKKOMAN</w:t>
            </w:r>
          </w:p>
        </w:tc>
        <w:tc>
          <w:tcPr>
            <w:tcW w:w="3260" w:type="dxa"/>
          </w:tcPr>
          <w:p w:rsidR="00294703" w:rsidRPr="00AC7495" w:rsidRDefault="00CC6EE9">
            <w:pPr>
              <w:pStyle w:val="TableParagraph"/>
              <w:ind w:left="0" w:right="1"/>
              <w:rPr>
                <w:sz w:val="24"/>
                <w:lang w:val="fr-FR"/>
              </w:rPr>
            </w:pPr>
            <w:r w:rsidRPr="00AC7495">
              <w:rPr>
                <w:sz w:val="24"/>
                <w:lang w:val="fr-FR"/>
              </w:rPr>
              <w:t>9</w:t>
            </w:r>
          </w:p>
        </w:tc>
        <w:tc>
          <w:tcPr>
            <w:tcW w:w="3260" w:type="dxa"/>
          </w:tcPr>
          <w:p w:rsidR="00294703" w:rsidRPr="00AC7495" w:rsidRDefault="00CC6EE9">
            <w:pPr>
              <w:pStyle w:val="TableParagraph"/>
              <w:ind w:right="143"/>
              <w:rPr>
                <w:sz w:val="24"/>
                <w:lang w:val="fr-FR"/>
              </w:rPr>
            </w:pPr>
            <w:r w:rsidRPr="00AC7495">
              <w:rPr>
                <w:sz w:val="24"/>
                <w:lang w:val="fr-FR"/>
              </w:rPr>
              <w:t>+ 7 %</w:t>
            </w:r>
          </w:p>
        </w:tc>
      </w:tr>
      <w:tr w:rsidR="00294703" w:rsidRPr="00AC7495">
        <w:trPr>
          <w:trHeight w:hRule="exact" w:val="293"/>
        </w:trPr>
        <w:tc>
          <w:tcPr>
            <w:tcW w:w="3260" w:type="dxa"/>
          </w:tcPr>
          <w:p w:rsidR="00294703" w:rsidRPr="00AC7495" w:rsidRDefault="00CC6EE9">
            <w:pPr>
              <w:pStyle w:val="TableParagraph"/>
              <w:ind w:left="864"/>
              <w:rPr>
                <w:sz w:val="24"/>
                <w:lang w:val="fr-FR"/>
              </w:rPr>
            </w:pPr>
            <w:r w:rsidRPr="00AC7495">
              <w:rPr>
                <w:sz w:val="24"/>
                <w:lang w:val="fr-FR"/>
              </w:rPr>
              <w:t>HARIKI MISO</w:t>
            </w:r>
          </w:p>
        </w:tc>
        <w:tc>
          <w:tcPr>
            <w:tcW w:w="3260" w:type="dxa"/>
          </w:tcPr>
          <w:p w:rsidR="00294703" w:rsidRPr="00AC7495" w:rsidRDefault="00CC6EE9">
            <w:pPr>
              <w:pStyle w:val="TableParagraph"/>
              <w:ind w:left="0" w:right="1"/>
              <w:rPr>
                <w:sz w:val="24"/>
                <w:lang w:val="fr-FR"/>
              </w:rPr>
            </w:pPr>
            <w:r w:rsidRPr="00AC7495">
              <w:rPr>
                <w:sz w:val="24"/>
                <w:lang w:val="fr-FR"/>
              </w:rPr>
              <w:t>2</w:t>
            </w:r>
          </w:p>
        </w:tc>
        <w:tc>
          <w:tcPr>
            <w:tcW w:w="3260" w:type="dxa"/>
          </w:tcPr>
          <w:p w:rsidR="00294703" w:rsidRPr="00AC7495" w:rsidRDefault="00CC6EE9">
            <w:pPr>
              <w:pStyle w:val="TableParagraph"/>
              <w:ind w:right="141"/>
              <w:rPr>
                <w:sz w:val="24"/>
                <w:lang w:val="fr-FR"/>
              </w:rPr>
            </w:pPr>
            <w:r w:rsidRPr="00AC7495">
              <w:rPr>
                <w:sz w:val="24"/>
                <w:lang w:val="fr-FR"/>
              </w:rPr>
              <w:t>+ 4,8 %</w:t>
            </w:r>
          </w:p>
        </w:tc>
      </w:tr>
      <w:tr w:rsidR="00294703" w:rsidRPr="00AC7495">
        <w:trPr>
          <w:trHeight w:hRule="exact" w:val="293"/>
        </w:trPr>
        <w:tc>
          <w:tcPr>
            <w:tcW w:w="3260" w:type="dxa"/>
          </w:tcPr>
          <w:p w:rsidR="00294703" w:rsidRPr="00AC7495" w:rsidRDefault="00CC6EE9">
            <w:pPr>
              <w:pStyle w:val="TableParagraph"/>
              <w:spacing w:line="240" w:lineRule="auto"/>
              <w:ind w:left="864"/>
              <w:rPr>
                <w:sz w:val="24"/>
                <w:lang w:val="fr-FR"/>
              </w:rPr>
            </w:pPr>
            <w:r w:rsidRPr="00AC7495">
              <w:rPr>
                <w:sz w:val="24"/>
                <w:lang w:val="fr-FR"/>
              </w:rPr>
              <w:t>MDD</w:t>
            </w:r>
          </w:p>
        </w:tc>
        <w:tc>
          <w:tcPr>
            <w:tcW w:w="3260" w:type="dxa"/>
          </w:tcPr>
          <w:p w:rsidR="00294703" w:rsidRPr="00AC7495" w:rsidRDefault="00CC6EE9">
            <w:pPr>
              <w:pStyle w:val="TableParagraph"/>
              <w:spacing w:line="240" w:lineRule="auto"/>
              <w:ind w:left="410" w:right="410"/>
              <w:rPr>
                <w:sz w:val="24"/>
                <w:lang w:val="fr-FR"/>
              </w:rPr>
            </w:pPr>
            <w:r w:rsidRPr="00AC7495">
              <w:rPr>
                <w:sz w:val="24"/>
                <w:lang w:val="fr-FR"/>
              </w:rPr>
              <w:t>24</w:t>
            </w:r>
          </w:p>
        </w:tc>
        <w:tc>
          <w:tcPr>
            <w:tcW w:w="3260" w:type="dxa"/>
          </w:tcPr>
          <w:p w:rsidR="00294703" w:rsidRPr="00AC7495" w:rsidRDefault="00CC6EE9">
            <w:pPr>
              <w:pStyle w:val="TableParagraph"/>
              <w:spacing w:line="240" w:lineRule="auto"/>
              <w:ind w:right="143"/>
              <w:rPr>
                <w:sz w:val="24"/>
                <w:lang w:val="fr-FR"/>
              </w:rPr>
            </w:pPr>
            <w:r w:rsidRPr="00AC7495">
              <w:rPr>
                <w:sz w:val="24"/>
                <w:lang w:val="fr-FR"/>
              </w:rPr>
              <w:t>- 1,1 %</w:t>
            </w:r>
          </w:p>
        </w:tc>
      </w:tr>
    </w:tbl>
    <w:p w:rsidR="00294703" w:rsidRPr="00AC7495" w:rsidRDefault="00294703">
      <w:pPr>
        <w:pStyle w:val="Corpsdetexte"/>
        <w:spacing w:before="7"/>
        <w:rPr>
          <w:sz w:val="23"/>
          <w:lang w:val="fr-FR"/>
        </w:rPr>
      </w:pPr>
    </w:p>
    <w:p w:rsidR="00294703" w:rsidRPr="00AC7495" w:rsidRDefault="00CC6EE9">
      <w:pPr>
        <w:pStyle w:val="Corpsdetexte"/>
        <w:ind w:left="5409"/>
        <w:rPr>
          <w:lang w:val="fr-FR"/>
        </w:rPr>
      </w:pPr>
      <w:r w:rsidRPr="00AC7495">
        <w:rPr>
          <w:lang w:val="fr-FR"/>
        </w:rPr>
        <w:t xml:space="preserve">Source : d’après </w:t>
      </w:r>
      <w:proofErr w:type="spellStart"/>
      <w:r w:rsidRPr="00AC7495">
        <w:rPr>
          <w:lang w:val="fr-FR"/>
        </w:rPr>
        <w:t>Nilsen</w:t>
      </w:r>
      <w:proofErr w:type="spellEnd"/>
      <w:r w:rsidRPr="00AC7495">
        <w:rPr>
          <w:lang w:val="fr-FR"/>
        </w:rPr>
        <w:t>, origine fabricants</w:t>
      </w:r>
    </w:p>
    <w:p w:rsidR="00294703" w:rsidRPr="00AC7495" w:rsidRDefault="00294703">
      <w:pPr>
        <w:pStyle w:val="Corpsdetexte"/>
        <w:spacing w:before="8"/>
        <w:rPr>
          <w:sz w:val="14"/>
          <w:lang w:val="fr-FR"/>
        </w:rPr>
      </w:pPr>
    </w:p>
    <w:p w:rsidR="00294703" w:rsidRPr="00AC7495" w:rsidRDefault="00294703" w:rsidP="00AC7495">
      <w:pPr>
        <w:spacing w:before="62"/>
        <w:ind w:left="212"/>
        <w:rPr>
          <w:sz w:val="20"/>
          <w:lang w:val="fr-FR"/>
        </w:rPr>
        <w:sectPr w:rsidR="00294703" w:rsidRPr="00AC7495" w:rsidSect="00AC7495">
          <w:pgSz w:w="11910" w:h="16840"/>
          <w:pgMar w:top="993" w:right="920" w:bottom="960" w:left="920" w:header="0" w:footer="1304" w:gutter="0"/>
          <w:cols w:space="720"/>
          <w:docGrid w:linePitch="299"/>
        </w:sectPr>
      </w:pPr>
    </w:p>
    <w:p w:rsidR="00AC7495" w:rsidRPr="00AC7495" w:rsidRDefault="00AC7495" w:rsidP="00AC7495">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b/>
          <w:i/>
          <w:sz w:val="24"/>
          <w:szCs w:val="24"/>
          <w:lang w:val="fr-FR"/>
        </w:rPr>
        <w:lastRenderedPageBreak/>
        <w:t xml:space="preserve">Annexe </w:t>
      </w:r>
      <w:r>
        <w:rPr>
          <w:b/>
          <w:i/>
          <w:sz w:val="24"/>
          <w:szCs w:val="24"/>
          <w:lang w:val="fr-FR"/>
        </w:rPr>
        <w:t>3</w:t>
      </w:r>
      <w:r w:rsidRPr="00AC7495">
        <w:rPr>
          <w:b/>
          <w:i/>
          <w:sz w:val="24"/>
          <w:szCs w:val="24"/>
          <w:lang w:val="fr-FR"/>
        </w:rPr>
        <w:t xml:space="preserve"> : </w:t>
      </w:r>
      <w:r>
        <w:rPr>
          <w:b/>
          <w:i/>
          <w:sz w:val="24"/>
        </w:rPr>
        <w:t>SUZI WAN et le nouvel</w:t>
      </w:r>
      <w:bookmarkStart w:id="0" w:name="_GoBack"/>
      <w:bookmarkEnd w:id="0"/>
      <w:r>
        <w:rPr>
          <w:b/>
          <w:i/>
          <w:sz w:val="24"/>
        </w:rPr>
        <w:t xml:space="preserve"> an chinois</w:t>
      </w:r>
    </w:p>
    <w:p w:rsidR="00294703" w:rsidRPr="00AC7495" w:rsidRDefault="00CC6EE9">
      <w:pPr>
        <w:spacing w:before="92"/>
        <w:ind w:left="212" w:right="213"/>
        <w:jc w:val="both"/>
        <w:rPr>
          <w:sz w:val="24"/>
          <w:lang w:val="fr-FR"/>
        </w:rPr>
      </w:pPr>
      <w:r w:rsidRPr="00AC7495">
        <w:rPr>
          <w:sz w:val="24"/>
          <w:lang w:val="fr-FR"/>
        </w:rPr>
        <w:t xml:space="preserve">Autre façon de recruter de nouveaux amateurs, SUZI WAN envisage une présence optimisée pendant le nouvel an chinois. La marque multiplie les opérations de communication. « </w:t>
      </w:r>
      <w:r w:rsidRPr="00AC7495">
        <w:rPr>
          <w:i/>
          <w:sz w:val="24"/>
          <w:lang w:val="fr-FR"/>
        </w:rPr>
        <w:t>C’est un moment clé pour vendre des produits asiatiques</w:t>
      </w:r>
      <w:r w:rsidRPr="00AC7495">
        <w:rPr>
          <w:sz w:val="24"/>
          <w:lang w:val="fr-FR"/>
        </w:rPr>
        <w:t xml:space="preserve">, remarque Emmanuel Bidault. </w:t>
      </w:r>
      <w:r w:rsidRPr="00AC7495">
        <w:rPr>
          <w:i/>
          <w:sz w:val="24"/>
          <w:lang w:val="fr-FR"/>
        </w:rPr>
        <w:t xml:space="preserve">En 2015, nos investissements en communication ont doublé par rapport à 2014 sur la période. Cette année, nous allons travailler en partenariat avec les magasins autour de l’inspiration culinaire </w:t>
      </w:r>
      <w:r w:rsidRPr="00AC7495">
        <w:rPr>
          <w:sz w:val="24"/>
          <w:lang w:val="fr-FR"/>
        </w:rPr>
        <w:t>».</w:t>
      </w:r>
    </w:p>
    <w:p w:rsidR="00294703" w:rsidRPr="00AC7495" w:rsidRDefault="00294703">
      <w:pPr>
        <w:pStyle w:val="Corpsdetexte"/>
        <w:spacing w:before="8"/>
        <w:rPr>
          <w:sz w:val="23"/>
          <w:lang w:val="fr-FR"/>
        </w:rPr>
      </w:pPr>
    </w:p>
    <w:p w:rsidR="00294703" w:rsidRPr="00AC7495" w:rsidRDefault="00CC6EE9">
      <w:pPr>
        <w:pStyle w:val="Corpsdetexte"/>
        <w:ind w:left="212" w:right="209"/>
        <w:jc w:val="both"/>
        <w:rPr>
          <w:lang w:val="fr-FR"/>
        </w:rPr>
      </w:pPr>
      <w:r w:rsidRPr="00AC7495">
        <w:rPr>
          <w:lang w:val="fr-FR"/>
        </w:rPr>
        <w:t xml:space="preserve">Depuis la mi-janvier 2016, SUZI </w:t>
      </w:r>
      <w:r w:rsidRPr="00AC7495">
        <w:rPr>
          <w:spacing w:val="2"/>
          <w:lang w:val="fr-FR"/>
        </w:rPr>
        <w:t xml:space="preserve">WAN </w:t>
      </w:r>
      <w:r w:rsidRPr="00AC7495">
        <w:rPr>
          <w:lang w:val="fr-FR"/>
        </w:rPr>
        <w:t>habille les rayons av</w:t>
      </w:r>
      <w:r w:rsidRPr="00AC7495">
        <w:rPr>
          <w:lang w:val="fr-FR"/>
        </w:rPr>
        <w:t>ec une PLV</w:t>
      </w:r>
      <w:r w:rsidR="00B4114B">
        <w:rPr>
          <w:rStyle w:val="Appelnotedebasdep"/>
          <w:lang w:val="fr-FR"/>
        </w:rPr>
        <w:footnoteReference w:id="3"/>
      </w:r>
      <w:r w:rsidRPr="00AC7495">
        <w:rPr>
          <w:position w:val="8"/>
          <w:sz w:val="16"/>
          <w:lang w:val="fr-FR"/>
        </w:rPr>
        <w:t xml:space="preserve"> </w:t>
      </w:r>
      <w:r w:rsidRPr="00AC7495">
        <w:rPr>
          <w:lang w:val="fr-FR"/>
        </w:rPr>
        <w:t xml:space="preserve">esthétique, gourmande et modulable selon les surfaces. Des livrets de recettes et des prospectus sont distribués, de nombreuses animations se tiennent dans un millier de magasins </w:t>
      </w:r>
      <w:r w:rsidRPr="00AC7495">
        <w:rPr>
          <w:spacing w:val="2"/>
          <w:lang w:val="fr-FR"/>
        </w:rPr>
        <w:t xml:space="preserve">avec </w:t>
      </w:r>
      <w:r w:rsidRPr="00AC7495">
        <w:rPr>
          <w:lang w:val="fr-FR"/>
        </w:rPr>
        <w:t>une centaine de dégustations. La marque est également présen</w:t>
      </w:r>
      <w:r w:rsidRPr="00AC7495">
        <w:rPr>
          <w:lang w:val="fr-FR"/>
        </w:rPr>
        <w:t xml:space="preserve">te en télévision pendant ce temps fort en magasins, avec sa publicité « La diseuse de bonne aventure ». Ce film, axé sur le lait de coco, veut démontrer qu’il est simple de changer de quotidien. « </w:t>
      </w:r>
      <w:r w:rsidRPr="00AC7495">
        <w:rPr>
          <w:i/>
          <w:lang w:val="fr-FR"/>
        </w:rPr>
        <w:t>Notre  objectif est de montrer que nos produits sont facile</w:t>
      </w:r>
      <w:r w:rsidRPr="00AC7495">
        <w:rPr>
          <w:i/>
          <w:lang w:val="fr-FR"/>
        </w:rPr>
        <w:t xml:space="preserve">s d’utilisation. </w:t>
      </w:r>
      <w:r w:rsidRPr="00AC7495">
        <w:rPr>
          <w:lang w:val="fr-FR"/>
        </w:rPr>
        <w:t>», indique Emmanuel Bidault.</w:t>
      </w:r>
    </w:p>
    <w:p w:rsidR="00294703" w:rsidRPr="00AC7495" w:rsidRDefault="00294703">
      <w:pPr>
        <w:pStyle w:val="Corpsdetexte"/>
        <w:spacing w:before="11"/>
        <w:rPr>
          <w:sz w:val="23"/>
          <w:lang w:val="fr-FR"/>
        </w:rPr>
      </w:pPr>
    </w:p>
    <w:p w:rsidR="00294703" w:rsidRPr="00AC7495" w:rsidRDefault="00CC6EE9">
      <w:pPr>
        <w:pStyle w:val="Corpsdetexte"/>
        <w:ind w:right="209"/>
        <w:jc w:val="right"/>
        <w:rPr>
          <w:lang w:val="fr-FR"/>
        </w:rPr>
      </w:pPr>
      <w:r w:rsidRPr="00AC7495">
        <w:rPr>
          <w:lang w:val="fr-FR"/>
        </w:rPr>
        <w:t>Source : lsa-conso.fr</w:t>
      </w:r>
    </w:p>
    <w:p w:rsidR="00294703" w:rsidRDefault="00294703">
      <w:pPr>
        <w:pStyle w:val="Corpsdetexte"/>
        <w:rPr>
          <w:sz w:val="13"/>
          <w:lang w:val="fr-FR"/>
        </w:rPr>
      </w:pPr>
    </w:p>
    <w:p w:rsidR="00B4114B" w:rsidRPr="00AC7495" w:rsidRDefault="00B4114B">
      <w:pPr>
        <w:pStyle w:val="Corpsdetexte"/>
        <w:rPr>
          <w:sz w:val="13"/>
          <w:lang w:val="fr-FR"/>
        </w:rPr>
      </w:pPr>
    </w:p>
    <w:p w:rsidR="00AC7495" w:rsidRPr="00AC7495" w:rsidRDefault="00AC7495" w:rsidP="00AC7495">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b/>
          <w:i/>
          <w:sz w:val="24"/>
          <w:szCs w:val="24"/>
          <w:lang w:val="fr-FR"/>
        </w:rPr>
        <w:t xml:space="preserve">Annexe </w:t>
      </w:r>
      <w:r w:rsidR="00B4114B">
        <w:rPr>
          <w:b/>
          <w:i/>
          <w:sz w:val="24"/>
          <w:szCs w:val="24"/>
          <w:lang w:val="fr-FR"/>
        </w:rPr>
        <w:t>4</w:t>
      </w:r>
      <w:r w:rsidRPr="00AC7495">
        <w:rPr>
          <w:b/>
          <w:i/>
          <w:sz w:val="24"/>
          <w:szCs w:val="24"/>
          <w:lang w:val="fr-FR"/>
        </w:rPr>
        <w:t xml:space="preserve"> : </w:t>
      </w:r>
      <w:proofErr w:type="spellStart"/>
      <w:r w:rsidR="00B4114B">
        <w:rPr>
          <w:b/>
          <w:i/>
          <w:sz w:val="24"/>
        </w:rPr>
        <w:t>Extrait</w:t>
      </w:r>
      <w:proofErr w:type="spellEnd"/>
      <w:r w:rsidR="00B4114B">
        <w:rPr>
          <w:b/>
          <w:i/>
          <w:sz w:val="24"/>
        </w:rPr>
        <w:t xml:space="preserve"> de « Paroles de </w:t>
      </w:r>
      <w:proofErr w:type="spellStart"/>
      <w:r w:rsidR="00B4114B">
        <w:rPr>
          <w:b/>
          <w:i/>
          <w:sz w:val="24"/>
        </w:rPr>
        <w:t>consos</w:t>
      </w:r>
      <w:proofErr w:type="spellEnd"/>
      <w:r w:rsidR="00B4114B">
        <w:rPr>
          <w:b/>
          <w:i/>
          <w:sz w:val="24"/>
        </w:rPr>
        <w:t xml:space="preserve"> » sur le site SUZI WAN</w:t>
      </w:r>
    </w:p>
    <w:p w:rsidR="00294703" w:rsidRPr="00AC7495" w:rsidRDefault="00CC6EE9">
      <w:pPr>
        <w:spacing w:before="93"/>
        <w:ind w:left="212"/>
        <w:jc w:val="both"/>
        <w:rPr>
          <w:sz w:val="24"/>
          <w:lang w:val="fr-FR"/>
        </w:rPr>
      </w:pPr>
      <w:r w:rsidRPr="00AC7495">
        <w:rPr>
          <w:b/>
          <w:sz w:val="24"/>
          <w:lang w:val="fr-FR"/>
        </w:rPr>
        <w:t xml:space="preserve">Marie-Camille 24 ans, </w:t>
      </w:r>
      <w:r w:rsidRPr="00AC7495">
        <w:rPr>
          <w:sz w:val="24"/>
          <w:lang w:val="fr-FR"/>
        </w:rPr>
        <w:t>Étudiante en école d'ingénieur</w:t>
      </w:r>
    </w:p>
    <w:p w:rsidR="00294703" w:rsidRPr="00AC7495" w:rsidRDefault="00CC6EE9">
      <w:pPr>
        <w:pStyle w:val="Corpsdetexte"/>
        <w:ind w:left="212" w:right="212"/>
        <w:jc w:val="both"/>
        <w:rPr>
          <w:lang w:val="fr-FR"/>
        </w:rPr>
      </w:pPr>
      <w:r w:rsidRPr="00AC7495">
        <w:rPr>
          <w:lang w:val="fr-FR"/>
        </w:rPr>
        <w:t>« La marque SUZI WAN représente pour moi des produits simples, d</w:t>
      </w:r>
      <w:r w:rsidRPr="00AC7495">
        <w:rPr>
          <w:lang w:val="fr-FR"/>
        </w:rPr>
        <w:t>es plats asiatiques rapides à réaliser et bien sûr succulents. La marque est cependant un peu chère, je ne peux pas acheter tout le temps ses produits. Cela représenterait un vrai budget. Mais je ne m’en passerai pour rien au monde. »</w:t>
      </w:r>
    </w:p>
    <w:p w:rsidR="00294703" w:rsidRPr="00AC7495" w:rsidRDefault="00CC6EE9">
      <w:pPr>
        <w:pStyle w:val="Corpsdetexte"/>
        <w:ind w:left="212"/>
        <w:jc w:val="both"/>
        <w:rPr>
          <w:lang w:val="fr-FR"/>
        </w:rPr>
      </w:pPr>
      <w:r w:rsidRPr="00AC7495">
        <w:rPr>
          <w:u w:val="single"/>
          <w:lang w:val="fr-FR"/>
        </w:rPr>
        <w:t xml:space="preserve">Quel est ton produit </w:t>
      </w:r>
      <w:r w:rsidRPr="00AC7495">
        <w:rPr>
          <w:u w:val="single"/>
          <w:lang w:val="fr-FR"/>
        </w:rPr>
        <w:t xml:space="preserve">favori </w:t>
      </w:r>
      <w:r w:rsidRPr="00AC7495">
        <w:rPr>
          <w:lang w:val="fr-FR"/>
        </w:rPr>
        <w:t>?</w:t>
      </w:r>
    </w:p>
    <w:p w:rsidR="00294703" w:rsidRPr="00AC7495" w:rsidRDefault="00CC6EE9">
      <w:pPr>
        <w:pStyle w:val="Corpsdetexte"/>
        <w:ind w:left="212" w:right="211"/>
        <w:jc w:val="both"/>
        <w:rPr>
          <w:lang w:val="fr-FR"/>
        </w:rPr>
      </w:pPr>
      <w:r w:rsidRPr="00AC7495">
        <w:rPr>
          <w:lang w:val="fr-FR"/>
        </w:rPr>
        <w:t xml:space="preserve">« </w:t>
      </w:r>
      <w:hyperlink r:id="rId8">
        <w:r w:rsidRPr="00AC7495">
          <w:rPr>
            <w:lang w:val="fr-FR"/>
          </w:rPr>
          <w:t>La sauce soja</w:t>
        </w:r>
      </w:hyperlink>
      <w:r w:rsidRPr="00AC7495">
        <w:rPr>
          <w:lang w:val="fr-FR"/>
        </w:rPr>
        <w:t xml:space="preserve"> ! J’en ai toujours dans mon frigo. Elle me sauve la vie quand je rentre tard du travail et que j’ai envie de me préparer un bon petit plat avec un assaisonnement qui change du quotidien. Mais je n’en m’en sers pas quand je reçois mes amis chinois : j’ai p</w:t>
      </w:r>
      <w:r w:rsidRPr="00AC7495">
        <w:rPr>
          <w:lang w:val="fr-FR"/>
        </w:rPr>
        <w:t>eur que, pour eux, les produits SUZI WAN ne soient pas des vrais produits asiatiques. »</w:t>
      </w:r>
    </w:p>
    <w:p w:rsidR="00294703" w:rsidRPr="00AC7495" w:rsidRDefault="00294703">
      <w:pPr>
        <w:pStyle w:val="Corpsdetexte"/>
        <w:rPr>
          <w:lang w:val="fr-FR"/>
        </w:rPr>
      </w:pPr>
    </w:p>
    <w:p w:rsidR="00294703" w:rsidRPr="00AC7495" w:rsidRDefault="00CC6EE9">
      <w:pPr>
        <w:ind w:left="212"/>
        <w:jc w:val="both"/>
        <w:rPr>
          <w:sz w:val="24"/>
          <w:lang w:val="fr-FR"/>
        </w:rPr>
      </w:pPr>
      <w:r w:rsidRPr="00AC7495">
        <w:rPr>
          <w:b/>
          <w:sz w:val="24"/>
          <w:lang w:val="fr-FR"/>
        </w:rPr>
        <w:t xml:space="preserve">Adrien 29 ans, </w:t>
      </w:r>
      <w:r w:rsidRPr="00AC7495">
        <w:rPr>
          <w:sz w:val="24"/>
          <w:lang w:val="fr-FR"/>
        </w:rPr>
        <w:t>Responsable de magasin</w:t>
      </w:r>
    </w:p>
    <w:p w:rsidR="00294703" w:rsidRPr="00AC7495" w:rsidRDefault="00CC6EE9">
      <w:pPr>
        <w:pStyle w:val="Corpsdetexte"/>
        <w:ind w:left="212" w:right="212"/>
        <w:jc w:val="both"/>
        <w:rPr>
          <w:lang w:val="fr-FR"/>
        </w:rPr>
      </w:pPr>
      <w:r w:rsidRPr="00AC7495">
        <w:rPr>
          <w:lang w:val="fr-FR"/>
        </w:rPr>
        <w:t>« Pour moi, les produits SUZI WAN, c’est l’exotisme à l’européenne ! C’est une marque fun, qui permet de voyager en étant rassuré</w:t>
      </w:r>
      <w:r w:rsidRPr="00AC7495">
        <w:rPr>
          <w:lang w:val="fr-FR"/>
        </w:rPr>
        <w:t xml:space="preserve"> sur la qualité ! Mais je n’en trouve pas partout. Il faut que j’aille spécialement à l’hypermarché de l’autre c</w:t>
      </w:r>
      <w:r w:rsidR="00B4114B">
        <w:rPr>
          <w:lang w:val="fr-FR"/>
        </w:rPr>
        <w:t>ô</w:t>
      </w:r>
      <w:r w:rsidRPr="00AC7495">
        <w:rPr>
          <w:lang w:val="fr-FR"/>
        </w:rPr>
        <w:t>té de la ville pour en trouver. Mais ça vaut la peine. »</w:t>
      </w:r>
    </w:p>
    <w:p w:rsidR="00294703" w:rsidRPr="00AC7495" w:rsidRDefault="00CC6EE9">
      <w:pPr>
        <w:pStyle w:val="Corpsdetexte"/>
        <w:ind w:left="212"/>
        <w:jc w:val="both"/>
        <w:rPr>
          <w:lang w:val="fr-FR"/>
        </w:rPr>
      </w:pPr>
      <w:r w:rsidRPr="00AC7495">
        <w:rPr>
          <w:u w:val="single"/>
          <w:lang w:val="fr-FR"/>
        </w:rPr>
        <w:t xml:space="preserve">Quel est ton produit favori </w:t>
      </w:r>
      <w:r w:rsidRPr="00AC7495">
        <w:rPr>
          <w:lang w:val="fr-FR"/>
        </w:rPr>
        <w:t>?</w:t>
      </w:r>
    </w:p>
    <w:p w:rsidR="00294703" w:rsidRPr="00AC7495" w:rsidRDefault="00CC6EE9">
      <w:pPr>
        <w:pStyle w:val="Corpsdetexte"/>
        <w:ind w:left="212" w:right="211"/>
        <w:jc w:val="both"/>
        <w:rPr>
          <w:lang w:val="fr-FR"/>
        </w:rPr>
      </w:pPr>
      <w:r w:rsidRPr="00AC7495">
        <w:rPr>
          <w:lang w:val="fr-FR"/>
        </w:rPr>
        <w:t xml:space="preserve">« </w:t>
      </w:r>
      <w:hyperlink r:id="rId9">
        <w:r w:rsidRPr="00AC7495">
          <w:rPr>
            <w:lang w:val="fr-FR"/>
          </w:rPr>
          <w:t xml:space="preserve">Les Cup </w:t>
        </w:r>
        <w:proofErr w:type="spellStart"/>
        <w:r w:rsidRPr="00AC7495">
          <w:rPr>
            <w:lang w:val="fr-FR"/>
          </w:rPr>
          <w:t>Noodles</w:t>
        </w:r>
        <w:proofErr w:type="spellEnd"/>
      </w:hyperlink>
      <w:r w:rsidRPr="00AC7495">
        <w:rPr>
          <w:lang w:val="fr-FR"/>
        </w:rPr>
        <w:t xml:space="preserve"> sans hésiter. Découvertes dernièrement, ces solutions prêtes à l’emploi permettent de déjeuner rapidement quand on est pressé. </w:t>
      </w:r>
      <w:hyperlink r:id="rId10">
        <w:r w:rsidRPr="00AC7495">
          <w:rPr>
            <w:lang w:val="fr-FR"/>
          </w:rPr>
          <w:t>La saveur bœuf/soja</w:t>
        </w:r>
      </w:hyperlink>
      <w:r w:rsidRPr="00AC7495">
        <w:rPr>
          <w:lang w:val="fr-FR"/>
        </w:rPr>
        <w:t xml:space="preserve"> est ma préférée !</w:t>
      </w:r>
      <w:r w:rsidRPr="00AC7495">
        <w:rPr>
          <w:spacing w:val="-5"/>
          <w:lang w:val="fr-FR"/>
        </w:rPr>
        <w:t xml:space="preserve"> </w:t>
      </w:r>
      <w:r w:rsidRPr="00AC7495">
        <w:rPr>
          <w:lang w:val="fr-FR"/>
        </w:rPr>
        <w:t>».</w:t>
      </w:r>
    </w:p>
    <w:p w:rsidR="00294703" w:rsidRPr="00AC7495" w:rsidRDefault="00294703">
      <w:pPr>
        <w:pStyle w:val="Corpsdetexte"/>
        <w:rPr>
          <w:lang w:val="fr-FR"/>
        </w:rPr>
      </w:pPr>
    </w:p>
    <w:p w:rsidR="00294703" w:rsidRPr="00AC7495" w:rsidRDefault="00CC6EE9">
      <w:pPr>
        <w:pStyle w:val="Corpsdetexte"/>
        <w:ind w:right="209"/>
        <w:jc w:val="right"/>
        <w:rPr>
          <w:lang w:val="fr-FR"/>
        </w:rPr>
      </w:pPr>
      <w:r w:rsidRPr="00AC7495">
        <w:rPr>
          <w:lang w:val="fr-FR"/>
        </w:rPr>
        <w:t>Source : suziwan.fr</w:t>
      </w:r>
    </w:p>
    <w:p w:rsidR="00294703" w:rsidRPr="00AC7495" w:rsidRDefault="00294703">
      <w:pPr>
        <w:pStyle w:val="Corpsdetexte"/>
        <w:rPr>
          <w:sz w:val="20"/>
          <w:lang w:val="fr-FR"/>
        </w:rPr>
      </w:pPr>
    </w:p>
    <w:p w:rsidR="00294703" w:rsidRPr="00AC7495" w:rsidRDefault="00294703">
      <w:pPr>
        <w:pStyle w:val="Corpsdetexte"/>
        <w:rPr>
          <w:sz w:val="20"/>
          <w:lang w:val="fr-FR"/>
        </w:rPr>
      </w:pPr>
    </w:p>
    <w:p w:rsidR="00294703" w:rsidRPr="00AC7495" w:rsidRDefault="00294703">
      <w:pPr>
        <w:pStyle w:val="Corpsdetexte"/>
        <w:rPr>
          <w:sz w:val="20"/>
          <w:lang w:val="fr-FR"/>
        </w:rPr>
      </w:pPr>
    </w:p>
    <w:p w:rsidR="00294703" w:rsidRPr="00AC7495" w:rsidRDefault="00294703">
      <w:pPr>
        <w:pStyle w:val="Corpsdetexte"/>
        <w:rPr>
          <w:sz w:val="20"/>
          <w:lang w:val="fr-FR"/>
        </w:rPr>
      </w:pPr>
    </w:p>
    <w:p w:rsidR="00294703" w:rsidRPr="00AC7495" w:rsidRDefault="00294703" w:rsidP="00B4114B">
      <w:pPr>
        <w:spacing w:before="62"/>
        <w:rPr>
          <w:sz w:val="20"/>
          <w:lang w:val="fr-FR"/>
        </w:rPr>
      </w:pPr>
    </w:p>
    <w:sectPr w:rsidR="00294703" w:rsidRPr="00AC7495" w:rsidSect="00B4114B">
      <w:pgSz w:w="11910" w:h="16840"/>
      <w:pgMar w:top="1134" w:right="920" w:bottom="960" w:left="920" w:header="0"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E9" w:rsidRDefault="00CC6EE9">
      <w:r>
        <w:separator/>
      </w:r>
    </w:p>
  </w:endnote>
  <w:endnote w:type="continuationSeparator" w:id="0">
    <w:p w:rsidR="00CC6EE9" w:rsidRDefault="00CC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703" w:rsidRDefault="00CC6EE9">
    <w:pPr>
      <w:pStyle w:val="Corpsdetexte"/>
      <w:spacing w:line="14" w:lineRule="auto"/>
      <w:rPr>
        <w:sz w:val="20"/>
      </w:rPr>
    </w:pPr>
    <w:r>
      <w:pict>
        <v:line id="_x0000_s2051" style="position:absolute;z-index:-5920;mso-position-horizontal-relative:page;mso-position-vertical-relative:page" from="55.2pt,792.3pt" to="540.1pt,792.3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94.3pt;width:41.55pt;height:11pt;z-index:-5896;mso-position-horizontal-relative:page;mso-position-vertical-relative:page" filled="f" stroked="f">
          <v:textbox inset="0,0,0,0">
            <w:txbxContent>
              <w:p w:rsidR="00294703" w:rsidRDefault="00CC6EE9">
                <w:pPr>
                  <w:spacing w:before="15"/>
                  <w:ind w:left="20"/>
                  <w:rPr>
                    <w:b/>
                    <w:sz w:val="16"/>
                  </w:rPr>
                </w:pPr>
                <w:r>
                  <w:rPr>
                    <w:b/>
                    <w:sz w:val="16"/>
                  </w:rPr>
                  <w:t>SUZI WAN</w:t>
                </w:r>
              </w:p>
            </w:txbxContent>
          </v:textbox>
          <w10:wrap anchorx="page" anchory="page"/>
        </v:shape>
      </w:pict>
    </w:r>
    <w:r>
      <w:pict>
        <v:shape id="_x0000_s2049" type="#_x0000_t202" style="position:absolute;margin-left:501.65pt;margin-top:794.3pt;width:38.05pt;height:11pt;z-index:-5872;mso-position-horizontal-relative:page;mso-position-vertical-relative:page" filled="f" stroked="f">
          <v:textbox inset="0,0,0,0">
            <w:txbxContent>
              <w:p w:rsidR="00294703" w:rsidRDefault="00CC6EE9">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E9" w:rsidRDefault="00CC6EE9">
      <w:r>
        <w:separator/>
      </w:r>
    </w:p>
  </w:footnote>
  <w:footnote w:type="continuationSeparator" w:id="0">
    <w:p w:rsidR="00CC6EE9" w:rsidRDefault="00CC6EE9">
      <w:r>
        <w:continuationSeparator/>
      </w:r>
    </w:p>
  </w:footnote>
  <w:footnote w:id="1">
    <w:p w:rsidR="00AC7495" w:rsidRPr="00AC7495" w:rsidRDefault="00AC7495">
      <w:pPr>
        <w:pStyle w:val="Notedebasdepage"/>
        <w:rPr>
          <w:lang w:val="fr-FR"/>
        </w:rPr>
      </w:pPr>
      <w:r>
        <w:rPr>
          <w:rStyle w:val="Appelnotedebasdep"/>
        </w:rPr>
        <w:footnoteRef/>
      </w:r>
      <w:r>
        <w:t xml:space="preserve"> </w:t>
      </w:r>
      <w:r w:rsidRPr="00AC7495">
        <w:rPr>
          <w:lang w:val="fr-FR"/>
        </w:rPr>
        <w:t>Snacking : consommation en dehors des repas.</w:t>
      </w:r>
    </w:p>
  </w:footnote>
  <w:footnote w:id="2">
    <w:p w:rsidR="00AC7495" w:rsidRPr="00AC7495" w:rsidRDefault="00AC7495" w:rsidP="00AC7495">
      <w:pPr>
        <w:ind w:left="212" w:hanging="212"/>
        <w:rPr>
          <w:sz w:val="20"/>
          <w:lang w:val="fr-FR"/>
        </w:rPr>
      </w:pPr>
      <w:r>
        <w:rPr>
          <w:rStyle w:val="Appelnotedebasdep"/>
        </w:rPr>
        <w:footnoteRef/>
      </w:r>
      <w:r>
        <w:t xml:space="preserve"> </w:t>
      </w:r>
      <w:r w:rsidRPr="00AC7495">
        <w:rPr>
          <w:sz w:val="20"/>
          <w:lang w:val="fr-FR"/>
        </w:rPr>
        <w:t>MDD : marques de distributeurs.</w:t>
      </w:r>
    </w:p>
  </w:footnote>
  <w:footnote w:id="3">
    <w:p w:rsidR="00B4114B" w:rsidRPr="00B4114B" w:rsidRDefault="00B4114B" w:rsidP="00B4114B">
      <w:pPr>
        <w:spacing w:before="62"/>
        <w:ind w:left="212"/>
        <w:rPr>
          <w:sz w:val="20"/>
          <w:lang w:val="fr-FR"/>
        </w:rPr>
      </w:pPr>
      <w:r>
        <w:rPr>
          <w:rStyle w:val="Appelnotedebasdep"/>
        </w:rPr>
        <w:footnoteRef/>
      </w:r>
      <w:r>
        <w:t xml:space="preserve"> </w:t>
      </w:r>
      <w:r w:rsidRPr="00AC7495">
        <w:rPr>
          <w:sz w:val="20"/>
          <w:lang w:val="fr-FR"/>
        </w:rPr>
        <w:t>PLV : publicité sur le lieu de vente.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4703"/>
    <w:rsid w:val="00294703"/>
    <w:rsid w:val="00AC7495"/>
    <w:rsid w:val="00B4114B"/>
    <w:rsid w:val="00CC6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1A7ED"/>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right="174" w:hanging="721"/>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74" w:lineRule="exact"/>
      <w:ind w:left="143" w:right="865"/>
      <w:jc w:val="center"/>
    </w:pPr>
  </w:style>
  <w:style w:type="paragraph" w:styleId="En-tte">
    <w:name w:val="header"/>
    <w:basedOn w:val="Normal"/>
    <w:link w:val="En-tteCar"/>
    <w:uiPriority w:val="99"/>
    <w:unhideWhenUsed/>
    <w:rsid w:val="00AC7495"/>
    <w:pPr>
      <w:tabs>
        <w:tab w:val="center" w:pos="4536"/>
        <w:tab w:val="right" w:pos="9072"/>
      </w:tabs>
    </w:pPr>
  </w:style>
  <w:style w:type="character" w:customStyle="1" w:styleId="En-tteCar">
    <w:name w:val="En-tête Car"/>
    <w:basedOn w:val="Policepardfaut"/>
    <w:link w:val="En-tte"/>
    <w:uiPriority w:val="99"/>
    <w:rsid w:val="00AC7495"/>
    <w:rPr>
      <w:rFonts w:ascii="Arial" w:eastAsia="Arial" w:hAnsi="Arial" w:cs="Arial"/>
    </w:rPr>
  </w:style>
  <w:style w:type="paragraph" w:styleId="Pieddepage">
    <w:name w:val="footer"/>
    <w:basedOn w:val="Normal"/>
    <w:link w:val="PieddepageCar"/>
    <w:uiPriority w:val="99"/>
    <w:unhideWhenUsed/>
    <w:rsid w:val="00AC7495"/>
    <w:pPr>
      <w:tabs>
        <w:tab w:val="center" w:pos="4536"/>
        <w:tab w:val="right" w:pos="9072"/>
      </w:tabs>
    </w:pPr>
  </w:style>
  <w:style w:type="character" w:customStyle="1" w:styleId="PieddepageCar">
    <w:name w:val="Pied de page Car"/>
    <w:basedOn w:val="Policepardfaut"/>
    <w:link w:val="Pieddepage"/>
    <w:uiPriority w:val="99"/>
    <w:rsid w:val="00AC7495"/>
    <w:rPr>
      <w:rFonts w:ascii="Arial" w:eastAsia="Arial" w:hAnsi="Arial" w:cs="Arial"/>
    </w:rPr>
  </w:style>
  <w:style w:type="paragraph" w:styleId="Notedebasdepage">
    <w:name w:val="footnote text"/>
    <w:basedOn w:val="Normal"/>
    <w:link w:val="NotedebasdepageCar"/>
    <w:uiPriority w:val="99"/>
    <w:semiHidden/>
    <w:unhideWhenUsed/>
    <w:rsid w:val="00AC7495"/>
    <w:rPr>
      <w:sz w:val="20"/>
      <w:szCs w:val="20"/>
    </w:rPr>
  </w:style>
  <w:style w:type="character" w:customStyle="1" w:styleId="NotedebasdepageCar">
    <w:name w:val="Note de bas de page Car"/>
    <w:basedOn w:val="Policepardfaut"/>
    <w:link w:val="Notedebasdepage"/>
    <w:uiPriority w:val="99"/>
    <w:semiHidden/>
    <w:rsid w:val="00AC7495"/>
    <w:rPr>
      <w:rFonts w:ascii="Arial" w:eastAsia="Arial" w:hAnsi="Arial" w:cs="Arial"/>
      <w:sz w:val="20"/>
      <w:szCs w:val="20"/>
    </w:rPr>
  </w:style>
  <w:style w:type="character" w:styleId="Appelnotedebasdep">
    <w:name w:val="footnote reference"/>
    <w:basedOn w:val="Policepardfaut"/>
    <w:uiPriority w:val="99"/>
    <w:semiHidden/>
    <w:unhideWhenUsed/>
    <w:rsid w:val="00AC7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ziwan.fr/produits-asiatiques/sauce-soja.aspx"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uziwan.fr/produits-asiatiques/cup-noodles-saveur-b%C5%93uf-et-sauce-soja.aspx" TargetMode="External"/><Relationship Id="rId4" Type="http://schemas.openxmlformats.org/officeDocument/2006/relationships/footnotes" Target="footnotes.xml"/><Relationship Id="rId9" Type="http://schemas.openxmlformats.org/officeDocument/2006/relationships/hyperlink" Target="http://www.suziwan.fr/produits-asiatiques/cup-noodles-saveur-poulet-au-cur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2</cp:revision>
  <dcterms:created xsi:type="dcterms:W3CDTF">2019-03-09T22:45:00Z</dcterms:created>
  <dcterms:modified xsi:type="dcterms:W3CDTF">2019-03-09T22:00:00Z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