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C1" w:rsidRDefault="001E0E80">
      <w:pPr>
        <w:pStyle w:val="Titre2"/>
      </w:pPr>
      <w:r>
        <w:t>Exercice 4 (4 points)</w:t>
      </w:r>
    </w:p>
    <w:p w:rsidR="008366C1" w:rsidRDefault="008366C1">
      <w:pPr>
        <w:pStyle w:val="Corpsdetexte"/>
        <w:spacing w:before="10"/>
        <w:rPr>
          <w:b/>
          <w:sz w:val="28"/>
        </w:rPr>
      </w:pPr>
    </w:p>
    <w:p w:rsidR="008366C1" w:rsidRDefault="001E0E80">
      <w:pPr>
        <w:pStyle w:val="Corpsdetexte"/>
        <w:spacing w:before="1"/>
        <w:ind w:left="396"/>
      </w:pPr>
      <w:r>
        <w:t>Cet exercice est un questionnaire à choix multiple (QCM).</w:t>
      </w:r>
    </w:p>
    <w:p w:rsidR="008366C1" w:rsidRDefault="001E0E80">
      <w:pPr>
        <w:pStyle w:val="Corpsdetexte"/>
        <w:spacing w:before="37" w:line="276" w:lineRule="auto"/>
        <w:ind w:left="396" w:right="190"/>
        <w:jc w:val="both"/>
      </w:pPr>
      <w:r>
        <w:t>Pour chacune des questions, une seule des quatre réponses proposées est exacte. Le candidat recopiera sur sa copie le numéro de la question et la lettre correspondant à la réponse choisie. Aucune justification n’est demandée. Une réponse exacte rapporte un point, une réponse fausse ou l’absence de réponse n’enlève pas de point.</w:t>
      </w:r>
    </w:p>
    <w:p w:rsidR="008366C1" w:rsidRDefault="008366C1">
      <w:pPr>
        <w:pStyle w:val="Corpsdetexte"/>
        <w:rPr>
          <w:sz w:val="25"/>
        </w:rPr>
      </w:pPr>
    </w:p>
    <w:p w:rsidR="008366C1" w:rsidRDefault="001E0E80">
      <w:pPr>
        <w:pStyle w:val="Titre2"/>
        <w:spacing w:before="1"/>
      </w:pPr>
      <w:r>
        <w:t>Les quatre questions sont indépendantes.</w:t>
      </w:r>
    </w:p>
    <w:p w:rsidR="008366C1" w:rsidRDefault="008366C1">
      <w:pPr>
        <w:pStyle w:val="Corpsdetexte"/>
        <w:spacing w:before="1"/>
        <w:rPr>
          <w:b/>
          <w:sz w:val="29"/>
        </w:rPr>
      </w:pPr>
    </w:p>
    <w:p w:rsidR="008366C1" w:rsidRDefault="001E0E80">
      <w:pPr>
        <w:pStyle w:val="Paragraphedeliste"/>
        <w:numPr>
          <w:ilvl w:val="0"/>
          <w:numId w:val="1"/>
        </w:numPr>
        <w:tabs>
          <w:tab w:val="left" w:pos="821"/>
          <w:tab w:val="left" w:pos="822"/>
        </w:tabs>
        <w:spacing w:line="273" w:lineRule="auto"/>
        <w:ind w:right="190"/>
      </w:pPr>
      <w:r>
        <w:t xml:space="preserve">La taille </w:t>
      </w:r>
      <w:r>
        <w:rPr>
          <w:rFonts w:ascii="Cambria Math" w:eastAsia="Cambria Math" w:hAnsi="Cambria Math"/>
        </w:rPr>
        <w:t xml:space="preserve">𝑇 </w:t>
      </w:r>
      <w:r>
        <w:t xml:space="preserve">en cm d’un garçon de 10 ans est modélisée par une variable aléatoire suivant la loi normale de moyenne </w:t>
      </w:r>
      <w:r>
        <w:rPr>
          <w:rFonts w:ascii="Cambria Math" w:eastAsia="Cambria Math" w:hAnsi="Cambria Math"/>
        </w:rPr>
        <w:t xml:space="preserve">μ = 135 </w:t>
      </w:r>
      <w:r>
        <w:t xml:space="preserve">et d’écart type </w:t>
      </w:r>
      <w:r>
        <w:rPr>
          <w:rFonts w:ascii="Cambria Math" w:eastAsia="Cambria Math" w:hAnsi="Cambria Math"/>
        </w:rPr>
        <w:t>σ =</w:t>
      </w:r>
      <w:r>
        <w:rPr>
          <w:rFonts w:ascii="Cambria Math" w:eastAsia="Cambria Math" w:hAnsi="Cambria Math"/>
          <w:spacing w:val="38"/>
        </w:rPr>
        <w:t xml:space="preserve"> </w:t>
      </w:r>
      <w:r>
        <w:rPr>
          <w:rFonts w:ascii="Cambria Math" w:eastAsia="Cambria Math" w:hAnsi="Cambria Math"/>
        </w:rPr>
        <w:t>5</w:t>
      </w:r>
      <w:r>
        <w:t>.</w:t>
      </w:r>
    </w:p>
    <w:p w:rsidR="008366C1" w:rsidRDefault="008366C1">
      <w:pPr>
        <w:pStyle w:val="Corpsdetexte"/>
        <w:spacing w:before="5"/>
        <w:rPr>
          <w:sz w:val="25"/>
        </w:rPr>
      </w:pPr>
    </w:p>
    <w:p w:rsidR="008366C1" w:rsidRDefault="001E0E80">
      <w:pPr>
        <w:pStyle w:val="Corpsdetexte"/>
        <w:tabs>
          <w:tab w:val="left" w:pos="1813"/>
          <w:tab w:val="left" w:pos="6061"/>
        </w:tabs>
        <w:ind w:left="1249"/>
        <w:rPr>
          <w:rFonts w:ascii="Cambria Math" w:eastAsia="Cambria Math" w:hAnsi="Cambria Math"/>
        </w:rPr>
      </w:pPr>
      <w:r>
        <w:t>a)</w:t>
      </w:r>
      <w:r>
        <w:tab/>
      </w:r>
      <w:r>
        <w:rPr>
          <w:rFonts w:ascii="Cambria Math" w:eastAsia="Cambria Math" w:hAnsi="Cambria Math"/>
        </w:rPr>
        <w:t>𝑝(𝑇  &lt; 145)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≃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0,02</w:t>
      </w:r>
      <w:r>
        <w:rPr>
          <w:rFonts w:ascii="Cambria Math" w:eastAsia="Cambria Math" w:hAnsi="Cambria Math"/>
        </w:rPr>
        <w:tab/>
      </w:r>
      <w:r>
        <w:t xml:space="preserve">b) </w:t>
      </w:r>
      <w:r>
        <w:rPr>
          <w:rFonts w:ascii="Cambria Math" w:eastAsia="Cambria Math" w:hAnsi="Cambria Math"/>
        </w:rPr>
        <w:t>𝑝(125 &lt; 𝑇 &lt; 145) ≃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0,95</w:t>
      </w:r>
    </w:p>
    <w:p w:rsidR="008366C1" w:rsidRDefault="001E0E80">
      <w:pPr>
        <w:pStyle w:val="Corpsdetexte"/>
        <w:tabs>
          <w:tab w:val="left" w:pos="1813"/>
          <w:tab w:val="left" w:pos="6062"/>
        </w:tabs>
        <w:spacing w:before="37"/>
        <w:ind w:left="1249"/>
        <w:rPr>
          <w:rFonts w:ascii="Cambria Math" w:eastAsia="Cambria Math" w:hAnsi="Cambria Math"/>
        </w:rPr>
      </w:pPr>
      <w:r>
        <w:t>c)</w:t>
      </w:r>
      <w:r>
        <w:tab/>
      </w:r>
      <w:r>
        <w:rPr>
          <w:rFonts w:ascii="Cambria Math" w:eastAsia="Cambria Math" w:hAnsi="Cambria Math"/>
        </w:rPr>
        <w:t>𝑝(125 &lt; 𝑇  &lt; 145)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≃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0,68</w:t>
      </w:r>
      <w:r>
        <w:rPr>
          <w:rFonts w:ascii="Cambria Math" w:eastAsia="Cambria Math" w:hAnsi="Cambria Math"/>
        </w:rPr>
        <w:tab/>
      </w:r>
      <w:r>
        <w:t xml:space="preserve">d) </w:t>
      </w:r>
      <w:r>
        <w:rPr>
          <w:rFonts w:ascii="Cambria Math" w:eastAsia="Cambria Math" w:hAnsi="Cambria Math"/>
        </w:rPr>
        <w:t>𝑝(𝑇 &gt; 125) ≃ 0,99</w:t>
      </w:r>
    </w:p>
    <w:p w:rsidR="008366C1" w:rsidRDefault="008366C1">
      <w:pPr>
        <w:pStyle w:val="Corpsdetexte"/>
        <w:spacing w:before="2"/>
        <w:rPr>
          <w:rFonts w:ascii="Cambria Math"/>
          <w:sz w:val="28"/>
        </w:rPr>
      </w:pPr>
    </w:p>
    <w:p w:rsidR="008366C1" w:rsidRDefault="001E0E8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1" w:line="278" w:lineRule="auto"/>
        <w:ind w:left="823" w:right="189"/>
      </w:pPr>
      <w:r>
        <w:t xml:space="preserve">La part de consommateurs bio réguliers, c’est-à-dire ceux qui disent consommer bio </w:t>
      </w:r>
      <w:r>
        <w:rPr>
          <w:spacing w:val="-3"/>
        </w:rPr>
        <w:t xml:space="preserve">au </w:t>
      </w:r>
      <w:r>
        <w:t>moins une fois par mois s’élève à 43 % en France en</w:t>
      </w:r>
      <w:r>
        <w:rPr>
          <w:spacing w:val="-9"/>
        </w:rPr>
        <w:t xml:space="preserve"> </w:t>
      </w:r>
      <w:r>
        <w:t>2015.</w:t>
      </w:r>
    </w:p>
    <w:p w:rsidR="008366C1" w:rsidRDefault="001E0E80">
      <w:pPr>
        <w:pStyle w:val="Corpsdetexte"/>
        <w:spacing w:line="249" w:lineRule="exact"/>
        <w:ind w:left="825"/>
      </w:pPr>
      <w:r>
        <w:t>On effectue un sondage dans une société de 400 personnes.</w:t>
      </w:r>
    </w:p>
    <w:p w:rsidR="008366C1" w:rsidRDefault="008366C1">
      <w:pPr>
        <w:pStyle w:val="Corpsdetexte"/>
        <w:spacing w:before="5"/>
        <w:rPr>
          <w:sz w:val="28"/>
        </w:rPr>
      </w:pPr>
    </w:p>
    <w:p w:rsidR="008366C1" w:rsidRDefault="001E0E80">
      <w:pPr>
        <w:pStyle w:val="Corpsdetexte"/>
        <w:ind w:left="825"/>
      </w:pPr>
      <w:r>
        <w:t xml:space="preserve">La fréquence de consommateurs bio réguliers dans cet échantillon est notée </w:t>
      </w:r>
      <w:r>
        <w:rPr>
          <w:rFonts w:ascii="Cambria Math" w:eastAsia="Cambria Math" w:hAnsi="Cambria Math"/>
        </w:rPr>
        <w:t>𝑓</w:t>
      </w:r>
      <w:r>
        <w:t>.</w:t>
      </w:r>
    </w:p>
    <w:p w:rsidR="008366C1" w:rsidRDefault="001E0E80">
      <w:pPr>
        <w:pStyle w:val="Corpsdetexte"/>
        <w:tabs>
          <w:tab w:val="left" w:pos="5355"/>
        </w:tabs>
        <w:spacing w:before="40"/>
        <w:ind w:left="826"/>
        <w:rPr>
          <w:rFonts w:ascii="Cambria Math" w:eastAsia="Cambria Math" w:hAnsi="Cambria Math"/>
        </w:rPr>
      </w:pPr>
      <w:r>
        <w:t xml:space="preserve">a) 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spacing w:val="-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0,43</w:t>
      </w:r>
      <w:r>
        <w:rPr>
          <w:rFonts w:ascii="Cambria Math" w:eastAsia="Cambria Math" w:hAnsi="Cambria Math"/>
        </w:rPr>
        <w:tab/>
      </w:r>
      <w:r>
        <w:rPr>
          <w:spacing w:val="-5"/>
        </w:rPr>
        <w:t xml:space="preserve">b)  </w:t>
      </w:r>
      <w:r>
        <w:t xml:space="preserve">Au seuil de 95 %, </w:t>
      </w:r>
      <w:r>
        <w:rPr>
          <w:rFonts w:ascii="Cambria Math" w:eastAsia="Cambria Math" w:hAnsi="Cambria Math"/>
        </w:rPr>
        <w:t>0,38  ≤ 𝑓  ≤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0,48</w:t>
      </w:r>
    </w:p>
    <w:p w:rsidR="00353894" w:rsidRDefault="001E0E80" w:rsidP="00353894">
      <w:pPr>
        <w:pStyle w:val="Corpsdetexte"/>
        <w:tabs>
          <w:tab w:val="left" w:pos="5351"/>
        </w:tabs>
        <w:spacing w:before="38"/>
        <w:ind w:left="826"/>
        <w:rPr>
          <w:rFonts w:ascii="Cambria Math" w:eastAsia="Cambria Math" w:hAnsi="Cambria Math"/>
        </w:rPr>
      </w:pPr>
      <w:r>
        <w:t xml:space="preserve">c)  Au seuil de 95 %, </w:t>
      </w:r>
      <w:r>
        <w:rPr>
          <w:rFonts w:ascii="Cambria Math" w:eastAsia="Cambria Math" w:hAnsi="Cambria Math"/>
        </w:rPr>
        <w:t>0,4275  ≤ 𝑓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0,4325</w:t>
      </w:r>
      <w:r>
        <w:rPr>
          <w:rFonts w:ascii="Cambria Math" w:eastAsia="Cambria Math" w:hAnsi="Cambria Math"/>
        </w:rPr>
        <w:tab/>
      </w:r>
      <w:r>
        <w:t xml:space="preserve">d)  Au seuil de 95 %, </w:t>
      </w:r>
      <w:r>
        <w:rPr>
          <w:rFonts w:ascii="Cambria Math" w:eastAsia="Cambria Math" w:hAnsi="Cambria Math"/>
        </w:rPr>
        <w:t>0,23 ≤ 𝑓  ≤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0,63</w:t>
      </w:r>
    </w:p>
    <w:p w:rsidR="00353894" w:rsidRDefault="00353894" w:rsidP="00353894">
      <w:pPr>
        <w:pStyle w:val="Corpsdetexte"/>
        <w:tabs>
          <w:tab w:val="left" w:pos="5351"/>
        </w:tabs>
        <w:spacing w:before="38"/>
        <w:ind w:left="826"/>
      </w:pPr>
    </w:p>
    <w:p w:rsidR="00353894" w:rsidRDefault="008754B0" w:rsidP="00353894">
      <w:pPr>
        <w:pStyle w:val="Corpsdetexte"/>
        <w:tabs>
          <w:tab w:val="left" w:pos="5351"/>
        </w:tabs>
        <w:spacing w:before="38"/>
        <w:rPr>
          <w:rFonts w:ascii="Cambria Math" w:eastAsia="Cambria Math" w:hAnsi="Cambria Math"/>
        </w:rPr>
      </w:pPr>
      <w:r w:rsidRPr="00353894">
        <w:rPr>
          <w:rFonts w:ascii="Cambria Math" w:eastAsia="Cambria Math" w:hAnsi="Cambria Math"/>
        </w:rPr>
        <w:drawing>
          <wp:anchor distT="0" distB="0" distL="114300" distR="114300" simplePos="0" relativeHeight="251660288" behindDoc="0" locked="0" layoutInCell="1" allowOverlap="1" wp14:anchorId="61550018">
            <wp:simplePos x="0" y="0"/>
            <wp:positionH relativeFrom="column">
              <wp:posOffset>447676</wp:posOffset>
            </wp:positionH>
            <wp:positionV relativeFrom="paragraph">
              <wp:posOffset>191135</wp:posOffset>
            </wp:positionV>
            <wp:extent cx="4457700" cy="149705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15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894" w:rsidRDefault="00353894" w:rsidP="008754B0">
      <w:pPr>
        <w:pStyle w:val="Corpsdetexte"/>
        <w:numPr>
          <w:ilvl w:val="0"/>
          <w:numId w:val="1"/>
        </w:numPr>
        <w:tabs>
          <w:tab w:val="left" w:pos="5351"/>
        </w:tabs>
        <w:spacing w:before="38"/>
        <w:rPr>
          <w:rFonts w:ascii="Cambria Math" w:eastAsia="Cambria Math" w:hAnsi="Cambria Math"/>
        </w:rPr>
      </w:pPr>
    </w:p>
    <w:p w:rsidR="008366C1" w:rsidRDefault="008366C1" w:rsidP="00353894">
      <w:pPr>
        <w:pStyle w:val="Corpsdetexte"/>
        <w:tabs>
          <w:tab w:val="left" w:pos="5351"/>
        </w:tabs>
        <w:spacing w:before="38"/>
        <w:rPr>
          <w:rFonts w:ascii="Cambria Math" w:eastAsia="Cambria Math" w:hAnsi="Cambria Math"/>
          <w:sz w:val="16"/>
        </w:rPr>
      </w:pPr>
    </w:p>
    <w:p w:rsidR="008366C1" w:rsidRDefault="008366C1" w:rsidP="00353894">
      <w:pPr>
        <w:spacing w:line="142" w:lineRule="exact"/>
        <w:rPr>
          <w:rFonts w:ascii="Cambria Math" w:eastAsia="Cambria Math" w:hAnsi="Cambria Math"/>
          <w:sz w:val="16"/>
        </w:rPr>
        <w:sectPr w:rsidR="008366C1" w:rsidSect="008754B0">
          <w:footerReference w:type="default" r:id="rId8"/>
          <w:type w:val="continuous"/>
          <w:pgSz w:w="11910" w:h="16840"/>
          <w:pgMar w:top="1220" w:right="800" w:bottom="960" w:left="1020" w:header="720" w:footer="1077" w:gutter="0"/>
          <w:cols w:space="720"/>
          <w:docGrid w:linePitch="299"/>
        </w:sectPr>
      </w:pPr>
    </w:p>
    <w:p w:rsidR="008366C1" w:rsidRDefault="008366C1">
      <w:pPr>
        <w:pStyle w:val="Corpsdetexte"/>
        <w:spacing w:before="11"/>
        <w:rPr>
          <w:rFonts w:ascii="Cambria Math"/>
          <w:sz w:val="16"/>
        </w:rPr>
      </w:pPr>
    </w:p>
    <w:p w:rsidR="008366C1" w:rsidRDefault="001E0E8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02"/>
        <w:ind w:left="820" w:hanging="424"/>
        <w:rPr>
          <w:rFonts w:ascii="Cambria Math" w:eastAsia="Cambria Math" w:hAnsi="Cambria Math"/>
        </w:rPr>
      </w:pPr>
      <w:r>
        <w:t xml:space="preserve">On considère la fonction </w:t>
      </w:r>
      <w:r>
        <w:rPr>
          <w:rFonts w:ascii="Cambria Math" w:eastAsia="Cambria Math" w:hAnsi="Cambria Math"/>
        </w:rPr>
        <w:t xml:space="preserve">𝑓 </w:t>
      </w:r>
      <w:r>
        <w:t xml:space="preserve">définie par </w:t>
      </w:r>
      <w:r>
        <w:rPr>
          <w:rFonts w:ascii="Cambria Math" w:eastAsia="Cambria Math" w:hAnsi="Cambria Math"/>
          <w:spacing w:val="1"/>
        </w:rPr>
        <w:t>𝑓</w:t>
      </w:r>
      <w:r>
        <w:rPr>
          <w:rFonts w:ascii="Cambria Math" w:eastAsia="Cambria Math" w:hAnsi="Cambria Math"/>
          <w:spacing w:val="1"/>
          <w:position w:val="1"/>
        </w:rPr>
        <w:t>(</w:t>
      </w:r>
      <w:r>
        <w:rPr>
          <w:rFonts w:ascii="Cambria Math" w:eastAsia="Cambria Math" w:hAnsi="Cambria Math"/>
          <w:spacing w:val="1"/>
        </w:rPr>
        <w:t>𝑥</w:t>
      </w:r>
      <w:r>
        <w:rPr>
          <w:rFonts w:ascii="Cambria Math" w:eastAsia="Cambria Math" w:hAnsi="Cambria Math"/>
          <w:spacing w:val="1"/>
          <w:position w:val="1"/>
        </w:rPr>
        <w:t xml:space="preserve">) </w:t>
      </w:r>
      <w:r>
        <w:rPr>
          <w:rFonts w:ascii="Cambria Math" w:eastAsia="Cambria Math" w:hAnsi="Cambria Math"/>
        </w:rPr>
        <w:t xml:space="preserve">= </w:t>
      </w:r>
      <w:r>
        <w:rPr>
          <w:rFonts w:ascii="Cambria Math" w:eastAsia="Cambria Math" w:hAnsi="Cambria Math"/>
          <w:spacing w:val="2"/>
        </w:rPr>
        <w:t>−𝑥</w:t>
      </w:r>
      <w:r>
        <w:rPr>
          <w:rFonts w:ascii="Cambria Math" w:eastAsia="Cambria Math" w:hAnsi="Cambria Math"/>
          <w:spacing w:val="2"/>
          <w:position w:val="8"/>
          <w:sz w:val="16"/>
        </w:rPr>
        <w:t xml:space="preserve">2 </w:t>
      </w:r>
      <w:r>
        <w:rPr>
          <w:rFonts w:ascii="Cambria Math" w:eastAsia="Cambria Math" w:hAnsi="Cambria Math"/>
        </w:rPr>
        <w:t xml:space="preserve">+ 𝑥 + 3 </w:t>
      </w:r>
      <w:r>
        <w:t xml:space="preserve">sur l’intervalle </w:t>
      </w:r>
      <w:r>
        <w:rPr>
          <w:rFonts w:ascii="Cambria Math" w:eastAsia="Cambria Math" w:hAnsi="Cambria Math"/>
          <w:position w:val="1"/>
        </w:rPr>
        <w:t>[</w:t>
      </w:r>
      <w:r>
        <w:rPr>
          <w:rFonts w:ascii="Cambria Math" w:eastAsia="Cambria Math" w:hAnsi="Cambria Math"/>
        </w:rPr>
        <w:t>−2 ;</w:t>
      </w:r>
      <w:r>
        <w:rPr>
          <w:rFonts w:ascii="Cambria Math" w:eastAsia="Cambria Math" w:hAnsi="Cambria Math"/>
          <w:spacing w:val="35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  <w:position w:val="1"/>
        </w:rPr>
        <w:t>]</w:t>
      </w:r>
      <w:r>
        <w:rPr>
          <w:rFonts w:ascii="Cambria Math" w:eastAsia="Cambria Math" w:hAnsi="Cambria Math"/>
        </w:rPr>
        <w:t>.</w:t>
      </w:r>
    </w:p>
    <w:p w:rsidR="008366C1" w:rsidRDefault="001E0E80">
      <w:pPr>
        <w:pStyle w:val="Corpsdetexte"/>
        <w:spacing w:before="42"/>
        <w:ind w:left="823"/>
      </w:pPr>
      <w:r>
        <w:t xml:space="preserve">Sa représentation graphique est la courbe </w:t>
      </w:r>
      <w:r>
        <w:rPr>
          <w:rFonts w:ascii="Cambria Math" w:eastAsia="Cambria Math" w:hAnsi="Cambria Math"/>
        </w:rPr>
        <w:t xml:space="preserve">𝐶 </w:t>
      </w:r>
      <w:r>
        <w:t>ci-dessous :</w:t>
      </w:r>
    </w:p>
    <w:p w:rsidR="008366C1" w:rsidRDefault="001E0E80">
      <w:pPr>
        <w:pStyle w:val="Corpsdetexte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209788</wp:posOffset>
            </wp:positionV>
            <wp:extent cx="6098487" cy="391934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487" cy="391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6C1" w:rsidRDefault="001E0E80">
      <w:pPr>
        <w:pStyle w:val="Corpsdetexte"/>
        <w:spacing w:before="214"/>
        <w:ind w:left="396"/>
        <w:rPr>
          <w:rFonts w:ascii="Cambria Math" w:eastAsia="Cambria Math" w:hAnsi="Cambria Math"/>
        </w:rPr>
      </w:pPr>
      <w:r>
        <w:t xml:space="preserve">Le point A de la courbe </w:t>
      </w:r>
      <w:r>
        <w:rPr>
          <w:rFonts w:ascii="Cambria Math" w:eastAsia="Cambria Math" w:hAnsi="Cambria Math"/>
        </w:rPr>
        <w:t xml:space="preserve">𝐶 </w:t>
      </w:r>
      <w:r>
        <w:t xml:space="preserve">a pour coordonnées </w:t>
      </w:r>
      <w:r>
        <w:rPr>
          <w:rFonts w:ascii="Cambria Math" w:eastAsia="Cambria Math" w:hAnsi="Cambria Math"/>
        </w:rPr>
        <w:t xml:space="preserve">(2 ; 1). </w:t>
      </w:r>
      <w:r>
        <w:t xml:space="preserve">La droite </w:t>
      </w:r>
      <w:r>
        <w:rPr>
          <w:rFonts w:ascii="Cambria Math" w:eastAsia="Cambria Math" w:hAnsi="Cambria Math"/>
        </w:rPr>
        <w:t xml:space="preserve">𝐷 </w:t>
      </w:r>
      <w:r>
        <w:t xml:space="preserve">est la tangente à la courbe </w:t>
      </w:r>
      <w:r>
        <w:rPr>
          <w:rFonts w:ascii="Cambria Math" w:eastAsia="Cambria Math" w:hAnsi="Cambria Math"/>
        </w:rPr>
        <w:t>𝐶</w:t>
      </w:r>
    </w:p>
    <w:p w:rsidR="008366C1" w:rsidRDefault="001E0E80">
      <w:pPr>
        <w:pStyle w:val="Corpsdetexte"/>
        <w:spacing w:before="40"/>
        <w:ind w:left="395"/>
      </w:pPr>
      <w:r>
        <w:t>au point A.</w:t>
      </w:r>
    </w:p>
    <w:p w:rsidR="008366C1" w:rsidRDefault="008366C1">
      <w:pPr>
        <w:pStyle w:val="Corpsdetexte"/>
        <w:spacing w:before="8"/>
        <w:rPr>
          <w:sz w:val="28"/>
        </w:rPr>
      </w:pPr>
    </w:p>
    <w:p w:rsidR="008366C1" w:rsidRDefault="001E0E80">
      <w:pPr>
        <w:pStyle w:val="Corpsdetexte"/>
        <w:ind w:left="395"/>
      </w:pPr>
      <w:r>
        <w:t xml:space="preserve">Une équation de la droite </w:t>
      </w:r>
      <w:r>
        <w:rPr>
          <w:rFonts w:ascii="Cambria Math" w:eastAsia="Cambria Math" w:hAnsi="Cambria Math"/>
        </w:rPr>
        <w:t xml:space="preserve">𝐷 </w:t>
      </w:r>
      <w:r>
        <w:t>est</w:t>
      </w:r>
    </w:p>
    <w:p w:rsidR="008366C1" w:rsidRDefault="008366C1">
      <w:pPr>
        <w:pStyle w:val="Corpsdetexte"/>
        <w:spacing w:before="8"/>
        <w:rPr>
          <w:sz w:val="28"/>
        </w:rPr>
      </w:pPr>
    </w:p>
    <w:p w:rsidR="008366C1" w:rsidRDefault="001E0E80">
      <w:pPr>
        <w:pStyle w:val="Corpsdetexte"/>
        <w:tabs>
          <w:tab w:val="left" w:pos="5352"/>
        </w:tabs>
        <w:ind w:left="823"/>
        <w:rPr>
          <w:rFonts w:ascii="Cambria Math" w:eastAsia="Cambria Math" w:hAnsi="Cambria Math"/>
        </w:rPr>
      </w:pPr>
      <w:r>
        <w:t xml:space="preserve">a)  </w:t>
      </w:r>
      <w:r>
        <w:rPr>
          <w:rFonts w:ascii="Cambria Math" w:eastAsia="Cambria Math" w:hAnsi="Cambria Math"/>
        </w:rPr>
        <w:t>𝑦 = −3𝑥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+ 7</w:t>
      </w:r>
      <w:r>
        <w:rPr>
          <w:rFonts w:ascii="Cambria Math" w:eastAsia="Cambria Math" w:hAnsi="Cambria Math"/>
        </w:rPr>
        <w:tab/>
      </w:r>
      <w:r>
        <w:t xml:space="preserve">b) </w:t>
      </w:r>
      <w:r>
        <w:rPr>
          <w:rFonts w:ascii="Cambria Math" w:eastAsia="Cambria Math" w:hAnsi="Cambria Math"/>
        </w:rPr>
        <w:t>𝑦 = −3𝑥 +</w:t>
      </w:r>
      <w:r>
        <w:rPr>
          <w:rFonts w:ascii="Cambria Math" w:eastAsia="Cambria Math" w:hAnsi="Cambria Math"/>
          <w:spacing w:val="-18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8366C1" w:rsidRDefault="001E0E80" w:rsidP="00353894">
      <w:pPr>
        <w:pStyle w:val="Corpsdetexte"/>
        <w:tabs>
          <w:tab w:val="left" w:pos="5352"/>
        </w:tabs>
        <w:spacing w:before="40"/>
        <w:ind w:left="823"/>
        <w:rPr>
          <w:rFonts w:ascii="Cambria Math" w:eastAsia="Cambria Math" w:hAnsi="Cambria Math"/>
        </w:rPr>
      </w:pPr>
      <w:r>
        <w:t xml:space="preserve">c)  </w:t>
      </w:r>
      <w:r>
        <w:rPr>
          <w:rFonts w:ascii="Cambria Math" w:eastAsia="Cambria Math" w:hAnsi="Cambria Math"/>
        </w:rPr>
        <w:t>𝑦 = −𝑥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+ 2</w:t>
      </w:r>
      <w:r>
        <w:rPr>
          <w:rFonts w:ascii="Cambria Math" w:eastAsia="Cambria Math" w:hAnsi="Cambria Math"/>
        </w:rPr>
        <w:tab/>
      </w:r>
      <w:r>
        <w:t xml:space="preserve">d) </w:t>
      </w:r>
      <w:r>
        <w:rPr>
          <w:rFonts w:ascii="Cambria Math" w:eastAsia="Cambria Math" w:hAnsi="Cambria Math"/>
        </w:rPr>
        <w:t>𝑦 = 2𝑥 +</w:t>
      </w:r>
      <w:r>
        <w:rPr>
          <w:rFonts w:ascii="Cambria Math" w:eastAsia="Cambria Math" w:hAnsi="Cambria Math"/>
          <w:spacing w:val="-18"/>
        </w:rPr>
        <w:t xml:space="preserve"> </w:t>
      </w:r>
      <w:r>
        <w:rPr>
          <w:rFonts w:ascii="Cambria Math" w:eastAsia="Cambria Math" w:hAnsi="Cambria Math"/>
        </w:rPr>
        <w:t>1</w:t>
      </w:r>
      <w:bookmarkStart w:id="0" w:name="_GoBack"/>
      <w:bookmarkEnd w:id="0"/>
    </w:p>
    <w:sectPr w:rsidR="008366C1" w:rsidSect="00353894">
      <w:pgSz w:w="11910" w:h="16840"/>
      <w:pgMar w:top="1040" w:right="800" w:bottom="960" w:left="10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B5" w:rsidRDefault="009821B5">
      <w:r>
        <w:separator/>
      </w:r>
    </w:p>
  </w:endnote>
  <w:endnote w:type="continuationSeparator" w:id="0">
    <w:p w:rsidR="009821B5" w:rsidRDefault="0098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C1" w:rsidRPr="008754B0" w:rsidRDefault="008754B0" w:rsidP="008754B0">
    <w:pPr>
      <w:tabs>
        <w:tab w:val="left" w:pos="720"/>
        <w:tab w:val="left" w:pos="1440"/>
        <w:tab w:val="left" w:pos="2160"/>
        <w:tab w:val="left" w:pos="2880"/>
        <w:tab w:val="left" w:pos="8364"/>
      </w:tabs>
      <w:spacing w:before="13"/>
      <w:ind w:left="20"/>
      <w:rPr>
        <w:b/>
      </w:rPr>
    </w:pPr>
    <w:r>
      <w:rPr>
        <w:b/>
      </w:rPr>
      <w:t>17MAMGAG1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B5" w:rsidRDefault="009821B5">
      <w:r>
        <w:separator/>
      </w:r>
    </w:p>
  </w:footnote>
  <w:footnote w:type="continuationSeparator" w:id="0">
    <w:p w:rsidR="009821B5" w:rsidRDefault="0098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785"/>
    <w:multiLevelType w:val="hybridMultilevel"/>
    <w:tmpl w:val="1AFA657E"/>
    <w:lvl w:ilvl="0" w:tplc="12F45CB0">
      <w:start w:val="1"/>
      <w:numFmt w:val="decimal"/>
      <w:lvlText w:val="%1."/>
      <w:lvlJc w:val="left"/>
      <w:pPr>
        <w:ind w:left="1248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fr-FR" w:eastAsia="fr-FR" w:bidi="fr-FR"/>
      </w:rPr>
    </w:lvl>
    <w:lvl w:ilvl="1" w:tplc="383EE9A0">
      <w:start w:val="1"/>
      <w:numFmt w:val="lowerLetter"/>
      <w:lvlText w:val="%2)"/>
      <w:lvlJc w:val="left"/>
      <w:pPr>
        <w:ind w:left="1247" w:hanging="425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fr-FR" w:eastAsia="fr-FR" w:bidi="fr-FR"/>
      </w:rPr>
    </w:lvl>
    <w:lvl w:ilvl="2" w:tplc="370878DC">
      <w:numFmt w:val="bullet"/>
      <w:lvlText w:val="•"/>
      <w:lvlJc w:val="left"/>
      <w:pPr>
        <w:ind w:left="3009" w:hanging="425"/>
      </w:pPr>
      <w:rPr>
        <w:rFonts w:hint="default"/>
        <w:lang w:val="fr-FR" w:eastAsia="fr-FR" w:bidi="fr-FR"/>
      </w:rPr>
    </w:lvl>
    <w:lvl w:ilvl="3" w:tplc="1EEA3B0C">
      <w:numFmt w:val="bullet"/>
      <w:lvlText w:val="•"/>
      <w:lvlJc w:val="left"/>
      <w:pPr>
        <w:ind w:left="3893" w:hanging="425"/>
      </w:pPr>
      <w:rPr>
        <w:rFonts w:hint="default"/>
        <w:lang w:val="fr-FR" w:eastAsia="fr-FR" w:bidi="fr-FR"/>
      </w:rPr>
    </w:lvl>
    <w:lvl w:ilvl="4" w:tplc="AECC4F54">
      <w:numFmt w:val="bullet"/>
      <w:lvlText w:val="•"/>
      <w:lvlJc w:val="left"/>
      <w:pPr>
        <w:ind w:left="4778" w:hanging="425"/>
      </w:pPr>
      <w:rPr>
        <w:rFonts w:hint="default"/>
        <w:lang w:val="fr-FR" w:eastAsia="fr-FR" w:bidi="fr-FR"/>
      </w:rPr>
    </w:lvl>
    <w:lvl w:ilvl="5" w:tplc="AF7826A8">
      <w:numFmt w:val="bullet"/>
      <w:lvlText w:val="•"/>
      <w:lvlJc w:val="left"/>
      <w:pPr>
        <w:ind w:left="5663" w:hanging="425"/>
      </w:pPr>
      <w:rPr>
        <w:rFonts w:hint="default"/>
        <w:lang w:val="fr-FR" w:eastAsia="fr-FR" w:bidi="fr-FR"/>
      </w:rPr>
    </w:lvl>
    <w:lvl w:ilvl="6" w:tplc="82AA3860">
      <w:numFmt w:val="bullet"/>
      <w:lvlText w:val="•"/>
      <w:lvlJc w:val="left"/>
      <w:pPr>
        <w:ind w:left="6547" w:hanging="425"/>
      </w:pPr>
      <w:rPr>
        <w:rFonts w:hint="default"/>
        <w:lang w:val="fr-FR" w:eastAsia="fr-FR" w:bidi="fr-FR"/>
      </w:rPr>
    </w:lvl>
    <w:lvl w:ilvl="7" w:tplc="1624D48A">
      <w:numFmt w:val="bullet"/>
      <w:lvlText w:val="•"/>
      <w:lvlJc w:val="left"/>
      <w:pPr>
        <w:ind w:left="7432" w:hanging="425"/>
      </w:pPr>
      <w:rPr>
        <w:rFonts w:hint="default"/>
        <w:lang w:val="fr-FR" w:eastAsia="fr-FR" w:bidi="fr-FR"/>
      </w:rPr>
    </w:lvl>
    <w:lvl w:ilvl="8" w:tplc="626C3902">
      <w:numFmt w:val="bullet"/>
      <w:lvlText w:val="•"/>
      <w:lvlJc w:val="left"/>
      <w:pPr>
        <w:ind w:left="8317" w:hanging="425"/>
      </w:pPr>
      <w:rPr>
        <w:rFonts w:hint="default"/>
        <w:lang w:val="fr-FR" w:eastAsia="fr-FR" w:bidi="fr-FR"/>
      </w:rPr>
    </w:lvl>
  </w:abstractNum>
  <w:abstractNum w:abstractNumId="1" w15:restartNumberingAfterBreak="0">
    <w:nsid w:val="058C004D"/>
    <w:multiLevelType w:val="hybridMultilevel"/>
    <w:tmpl w:val="7342219C"/>
    <w:lvl w:ilvl="0" w:tplc="D00E4FB2">
      <w:start w:val="1"/>
      <w:numFmt w:val="decimal"/>
      <w:lvlText w:val="%1."/>
      <w:lvlJc w:val="left"/>
      <w:pPr>
        <w:ind w:left="110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F9A4D2EE">
      <w:numFmt w:val="bullet"/>
      <w:lvlText w:val="•"/>
      <w:lvlJc w:val="left"/>
      <w:pPr>
        <w:ind w:left="1998" w:hanging="425"/>
      </w:pPr>
      <w:rPr>
        <w:rFonts w:hint="default"/>
        <w:lang w:val="fr-FR" w:eastAsia="fr-FR" w:bidi="fr-FR"/>
      </w:rPr>
    </w:lvl>
    <w:lvl w:ilvl="2" w:tplc="6FE4FC20">
      <w:numFmt w:val="bullet"/>
      <w:lvlText w:val="•"/>
      <w:lvlJc w:val="left"/>
      <w:pPr>
        <w:ind w:left="2897" w:hanging="425"/>
      </w:pPr>
      <w:rPr>
        <w:rFonts w:hint="default"/>
        <w:lang w:val="fr-FR" w:eastAsia="fr-FR" w:bidi="fr-FR"/>
      </w:rPr>
    </w:lvl>
    <w:lvl w:ilvl="3" w:tplc="DAEC1894">
      <w:numFmt w:val="bullet"/>
      <w:lvlText w:val="•"/>
      <w:lvlJc w:val="left"/>
      <w:pPr>
        <w:ind w:left="3795" w:hanging="425"/>
      </w:pPr>
      <w:rPr>
        <w:rFonts w:hint="default"/>
        <w:lang w:val="fr-FR" w:eastAsia="fr-FR" w:bidi="fr-FR"/>
      </w:rPr>
    </w:lvl>
    <w:lvl w:ilvl="4" w:tplc="3DC8848A">
      <w:numFmt w:val="bullet"/>
      <w:lvlText w:val="•"/>
      <w:lvlJc w:val="left"/>
      <w:pPr>
        <w:ind w:left="4694" w:hanging="425"/>
      </w:pPr>
      <w:rPr>
        <w:rFonts w:hint="default"/>
        <w:lang w:val="fr-FR" w:eastAsia="fr-FR" w:bidi="fr-FR"/>
      </w:rPr>
    </w:lvl>
    <w:lvl w:ilvl="5" w:tplc="3CB6874E">
      <w:numFmt w:val="bullet"/>
      <w:lvlText w:val="•"/>
      <w:lvlJc w:val="left"/>
      <w:pPr>
        <w:ind w:left="5593" w:hanging="425"/>
      </w:pPr>
      <w:rPr>
        <w:rFonts w:hint="default"/>
        <w:lang w:val="fr-FR" w:eastAsia="fr-FR" w:bidi="fr-FR"/>
      </w:rPr>
    </w:lvl>
    <w:lvl w:ilvl="6" w:tplc="4B08E628">
      <w:numFmt w:val="bullet"/>
      <w:lvlText w:val="•"/>
      <w:lvlJc w:val="left"/>
      <w:pPr>
        <w:ind w:left="6491" w:hanging="425"/>
      </w:pPr>
      <w:rPr>
        <w:rFonts w:hint="default"/>
        <w:lang w:val="fr-FR" w:eastAsia="fr-FR" w:bidi="fr-FR"/>
      </w:rPr>
    </w:lvl>
    <w:lvl w:ilvl="7" w:tplc="22904D9E">
      <w:numFmt w:val="bullet"/>
      <w:lvlText w:val="•"/>
      <w:lvlJc w:val="left"/>
      <w:pPr>
        <w:ind w:left="7390" w:hanging="425"/>
      </w:pPr>
      <w:rPr>
        <w:rFonts w:hint="default"/>
        <w:lang w:val="fr-FR" w:eastAsia="fr-FR" w:bidi="fr-FR"/>
      </w:rPr>
    </w:lvl>
    <w:lvl w:ilvl="8" w:tplc="116A6DBE">
      <w:numFmt w:val="bullet"/>
      <w:lvlText w:val="•"/>
      <w:lvlJc w:val="left"/>
      <w:pPr>
        <w:ind w:left="8289" w:hanging="425"/>
      </w:pPr>
      <w:rPr>
        <w:rFonts w:hint="default"/>
        <w:lang w:val="fr-FR" w:eastAsia="fr-FR" w:bidi="fr-FR"/>
      </w:rPr>
    </w:lvl>
  </w:abstractNum>
  <w:abstractNum w:abstractNumId="2" w15:restartNumberingAfterBreak="0">
    <w:nsid w:val="0C974135"/>
    <w:multiLevelType w:val="hybridMultilevel"/>
    <w:tmpl w:val="699CF098"/>
    <w:lvl w:ilvl="0" w:tplc="722A42CC">
      <w:start w:val="1"/>
      <w:numFmt w:val="decimal"/>
      <w:lvlText w:val="%1."/>
      <w:lvlJc w:val="left"/>
      <w:pPr>
        <w:ind w:left="821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E83CD57C">
      <w:numFmt w:val="bullet"/>
      <w:lvlText w:val="•"/>
      <w:lvlJc w:val="left"/>
      <w:pPr>
        <w:ind w:left="1746" w:hanging="425"/>
      </w:pPr>
      <w:rPr>
        <w:rFonts w:hint="default"/>
        <w:lang w:val="fr-FR" w:eastAsia="fr-FR" w:bidi="fr-FR"/>
      </w:rPr>
    </w:lvl>
    <w:lvl w:ilvl="2" w:tplc="A34E8C3C">
      <w:numFmt w:val="bullet"/>
      <w:lvlText w:val="•"/>
      <w:lvlJc w:val="left"/>
      <w:pPr>
        <w:ind w:left="2673" w:hanging="425"/>
      </w:pPr>
      <w:rPr>
        <w:rFonts w:hint="default"/>
        <w:lang w:val="fr-FR" w:eastAsia="fr-FR" w:bidi="fr-FR"/>
      </w:rPr>
    </w:lvl>
    <w:lvl w:ilvl="3" w:tplc="6F02250E">
      <w:numFmt w:val="bullet"/>
      <w:lvlText w:val="•"/>
      <w:lvlJc w:val="left"/>
      <w:pPr>
        <w:ind w:left="3599" w:hanging="425"/>
      </w:pPr>
      <w:rPr>
        <w:rFonts w:hint="default"/>
        <w:lang w:val="fr-FR" w:eastAsia="fr-FR" w:bidi="fr-FR"/>
      </w:rPr>
    </w:lvl>
    <w:lvl w:ilvl="4" w:tplc="D83E4F2C">
      <w:numFmt w:val="bullet"/>
      <w:lvlText w:val="•"/>
      <w:lvlJc w:val="left"/>
      <w:pPr>
        <w:ind w:left="4526" w:hanging="425"/>
      </w:pPr>
      <w:rPr>
        <w:rFonts w:hint="default"/>
        <w:lang w:val="fr-FR" w:eastAsia="fr-FR" w:bidi="fr-FR"/>
      </w:rPr>
    </w:lvl>
    <w:lvl w:ilvl="5" w:tplc="C07876E8">
      <w:numFmt w:val="bullet"/>
      <w:lvlText w:val="•"/>
      <w:lvlJc w:val="left"/>
      <w:pPr>
        <w:ind w:left="5453" w:hanging="425"/>
      </w:pPr>
      <w:rPr>
        <w:rFonts w:hint="default"/>
        <w:lang w:val="fr-FR" w:eastAsia="fr-FR" w:bidi="fr-FR"/>
      </w:rPr>
    </w:lvl>
    <w:lvl w:ilvl="6" w:tplc="07A8FFA2">
      <w:numFmt w:val="bullet"/>
      <w:lvlText w:val="•"/>
      <w:lvlJc w:val="left"/>
      <w:pPr>
        <w:ind w:left="6379" w:hanging="425"/>
      </w:pPr>
      <w:rPr>
        <w:rFonts w:hint="default"/>
        <w:lang w:val="fr-FR" w:eastAsia="fr-FR" w:bidi="fr-FR"/>
      </w:rPr>
    </w:lvl>
    <w:lvl w:ilvl="7" w:tplc="B7304A94">
      <w:numFmt w:val="bullet"/>
      <w:lvlText w:val="•"/>
      <w:lvlJc w:val="left"/>
      <w:pPr>
        <w:ind w:left="7306" w:hanging="425"/>
      </w:pPr>
      <w:rPr>
        <w:rFonts w:hint="default"/>
        <w:lang w:val="fr-FR" w:eastAsia="fr-FR" w:bidi="fr-FR"/>
      </w:rPr>
    </w:lvl>
    <w:lvl w:ilvl="8" w:tplc="8F286B7C">
      <w:numFmt w:val="bullet"/>
      <w:lvlText w:val="•"/>
      <w:lvlJc w:val="left"/>
      <w:pPr>
        <w:ind w:left="8233" w:hanging="425"/>
      </w:pPr>
      <w:rPr>
        <w:rFonts w:hint="default"/>
        <w:lang w:val="fr-FR" w:eastAsia="fr-FR" w:bidi="fr-FR"/>
      </w:rPr>
    </w:lvl>
  </w:abstractNum>
  <w:abstractNum w:abstractNumId="3" w15:restartNumberingAfterBreak="0">
    <w:nsid w:val="2A40046D"/>
    <w:multiLevelType w:val="hybridMultilevel"/>
    <w:tmpl w:val="0B3C6A32"/>
    <w:lvl w:ilvl="0" w:tplc="8A242722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B8400560">
      <w:numFmt w:val="bullet"/>
      <w:lvlText w:val="•"/>
      <w:lvlJc w:val="left"/>
      <w:pPr>
        <w:ind w:left="1692" w:hanging="360"/>
      </w:pPr>
      <w:rPr>
        <w:rFonts w:hint="default"/>
        <w:lang w:val="fr-FR" w:eastAsia="fr-FR" w:bidi="fr-FR"/>
      </w:rPr>
    </w:lvl>
    <w:lvl w:ilvl="2" w:tplc="926E1B86">
      <w:numFmt w:val="bullet"/>
      <w:lvlText w:val="•"/>
      <w:lvlJc w:val="left"/>
      <w:pPr>
        <w:ind w:left="2625" w:hanging="360"/>
      </w:pPr>
      <w:rPr>
        <w:rFonts w:hint="default"/>
        <w:lang w:val="fr-FR" w:eastAsia="fr-FR" w:bidi="fr-FR"/>
      </w:rPr>
    </w:lvl>
    <w:lvl w:ilvl="3" w:tplc="4A9E1F0E">
      <w:numFmt w:val="bullet"/>
      <w:lvlText w:val="•"/>
      <w:lvlJc w:val="left"/>
      <w:pPr>
        <w:ind w:left="3557" w:hanging="360"/>
      </w:pPr>
      <w:rPr>
        <w:rFonts w:hint="default"/>
        <w:lang w:val="fr-FR" w:eastAsia="fr-FR" w:bidi="fr-FR"/>
      </w:rPr>
    </w:lvl>
    <w:lvl w:ilvl="4" w:tplc="9DD09BEA">
      <w:numFmt w:val="bullet"/>
      <w:lvlText w:val="•"/>
      <w:lvlJc w:val="left"/>
      <w:pPr>
        <w:ind w:left="4490" w:hanging="360"/>
      </w:pPr>
      <w:rPr>
        <w:rFonts w:hint="default"/>
        <w:lang w:val="fr-FR" w:eastAsia="fr-FR" w:bidi="fr-FR"/>
      </w:rPr>
    </w:lvl>
    <w:lvl w:ilvl="5" w:tplc="CDA48122">
      <w:numFmt w:val="bullet"/>
      <w:lvlText w:val="•"/>
      <w:lvlJc w:val="left"/>
      <w:pPr>
        <w:ind w:left="5423" w:hanging="360"/>
      </w:pPr>
      <w:rPr>
        <w:rFonts w:hint="default"/>
        <w:lang w:val="fr-FR" w:eastAsia="fr-FR" w:bidi="fr-FR"/>
      </w:rPr>
    </w:lvl>
    <w:lvl w:ilvl="6" w:tplc="7E8C4498">
      <w:numFmt w:val="bullet"/>
      <w:lvlText w:val="•"/>
      <w:lvlJc w:val="left"/>
      <w:pPr>
        <w:ind w:left="6355" w:hanging="360"/>
      </w:pPr>
      <w:rPr>
        <w:rFonts w:hint="default"/>
        <w:lang w:val="fr-FR" w:eastAsia="fr-FR" w:bidi="fr-FR"/>
      </w:rPr>
    </w:lvl>
    <w:lvl w:ilvl="7" w:tplc="0BDC78A2">
      <w:numFmt w:val="bullet"/>
      <w:lvlText w:val="•"/>
      <w:lvlJc w:val="left"/>
      <w:pPr>
        <w:ind w:left="7288" w:hanging="360"/>
      </w:pPr>
      <w:rPr>
        <w:rFonts w:hint="default"/>
        <w:lang w:val="fr-FR" w:eastAsia="fr-FR" w:bidi="fr-FR"/>
      </w:rPr>
    </w:lvl>
    <w:lvl w:ilvl="8" w:tplc="69821B9A">
      <w:numFmt w:val="bullet"/>
      <w:lvlText w:val="•"/>
      <w:lvlJc w:val="left"/>
      <w:pPr>
        <w:ind w:left="8221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2D8F0F12"/>
    <w:multiLevelType w:val="hybridMultilevel"/>
    <w:tmpl w:val="9A9239AE"/>
    <w:lvl w:ilvl="0" w:tplc="1444C858">
      <w:start w:val="1"/>
      <w:numFmt w:val="decimal"/>
      <w:lvlText w:val="%1."/>
      <w:lvlJc w:val="left"/>
      <w:pPr>
        <w:ind w:left="1115" w:hanging="43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533A4366">
      <w:start w:val="1"/>
      <w:numFmt w:val="lowerLetter"/>
      <w:lvlText w:val="%2)"/>
      <w:lvlJc w:val="left"/>
      <w:pPr>
        <w:ind w:left="146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08669922">
      <w:numFmt w:val="bullet"/>
      <w:lvlText w:val="•"/>
      <w:lvlJc w:val="left"/>
      <w:pPr>
        <w:ind w:left="2418" w:hanging="360"/>
      </w:pPr>
      <w:rPr>
        <w:rFonts w:hint="default"/>
        <w:lang w:val="fr-FR" w:eastAsia="fr-FR" w:bidi="fr-FR"/>
      </w:rPr>
    </w:lvl>
    <w:lvl w:ilvl="3" w:tplc="38D0E9A6">
      <w:numFmt w:val="bullet"/>
      <w:lvlText w:val="•"/>
      <w:lvlJc w:val="left"/>
      <w:pPr>
        <w:ind w:left="3376" w:hanging="360"/>
      </w:pPr>
      <w:rPr>
        <w:rFonts w:hint="default"/>
        <w:lang w:val="fr-FR" w:eastAsia="fr-FR" w:bidi="fr-FR"/>
      </w:rPr>
    </w:lvl>
    <w:lvl w:ilvl="4" w:tplc="32F8C292">
      <w:numFmt w:val="bullet"/>
      <w:lvlText w:val="•"/>
      <w:lvlJc w:val="left"/>
      <w:pPr>
        <w:ind w:left="4335" w:hanging="360"/>
      </w:pPr>
      <w:rPr>
        <w:rFonts w:hint="default"/>
        <w:lang w:val="fr-FR" w:eastAsia="fr-FR" w:bidi="fr-FR"/>
      </w:rPr>
    </w:lvl>
    <w:lvl w:ilvl="5" w:tplc="1486AB8E">
      <w:numFmt w:val="bullet"/>
      <w:lvlText w:val="•"/>
      <w:lvlJc w:val="left"/>
      <w:pPr>
        <w:ind w:left="5293" w:hanging="360"/>
      </w:pPr>
      <w:rPr>
        <w:rFonts w:hint="default"/>
        <w:lang w:val="fr-FR" w:eastAsia="fr-FR" w:bidi="fr-FR"/>
      </w:rPr>
    </w:lvl>
    <w:lvl w:ilvl="6" w:tplc="EB7ED6B6">
      <w:numFmt w:val="bullet"/>
      <w:lvlText w:val="•"/>
      <w:lvlJc w:val="left"/>
      <w:pPr>
        <w:ind w:left="6252" w:hanging="360"/>
      </w:pPr>
      <w:rPr>
        <w:rFonts w:hint="default"/>
        <w:lang w:val="fr-FR" w:eastAsia="fr-FR" w:bidi="fr-FR"/>
      </w:rPr>
    </w:lvl>
    <w:lvl w:ilvl="7" w:tplc="9798102C">
      <w:numFmt w:val="bullet"/>
      <w:lvlText w:val="•"/>
      <w:lvlJc w:val="left"/>
      <w:pPr>
        <w:ind w:left="7210" w:hanging="360"/>
      </w:pPr>
      <w:rPr>
        <w:rFonts w:hint="default"/>
        <w:lang w:val="fr-FR" w:eastAsia="fr-FR" w:bidi="fr-FR"/>
      </w:rPr>
    </w:lvl>
    <w:lvl w:ilvl="8" w:tplc="D870CFBE">
      <w:numFmt w:val="bullet"/>
      <w:lvlText w:val="•"/>
      <w:lvlJc w:val="left"/>
      <w:pPr>
        <w:ind w:left="8169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35401DFA"/>
    <w:multiLevelType w:val="hybridMultilevel"/>
    <w:tmpl w:val="800A9AD0"/>
    <w:lvl w:ilvl="0" w:tplc="A9DAAF84">
      <w:start w:val="1"/>
      <w:numFmt w:val="decimal"/>
      <w:lvlText w:val="%1."/>
      <w:lvlJc w:val="left"/>
      <w:pPr>
        <w:ind w:left="110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CF9E59AA">
      <w:numFmt w:val="bullet"/>
      <w:lvlText w:val="•"/>
      <w:lvlJc w:val="left"/>
      <w:pPr>
        <w:ind w:left="1998" w:hanging="425"/>
      </w:pPr>
      <w:rPr>
        <w:rFonts w:hint="default"/>
        <w:lang w:val="fr-FR" w:eastAsia="fr-FR" w:bidi="fr-FR"/>
      </w:rPr>
    </w:lvl>
    <w:lvl w:ilvl="2" w:tplc="44A4C45A">
      <w:numFmt w:val="bullet"/>
      <w:lvlText w:val="•"/>
      <w:lvlJc w:val="left"/>
      <w:pPr>
        <w:ind w:left="2897" w:hanging="425"/>
      </w:pPr>
      <w:rPr>
        <w:rFonts w:hint="default"/>
        <w:lang w:val="fr-FR" w:eastAsia="fr-FR" w:bidi="fr-FR"/>
      </w:rPr>
    </w:lvl>
    <w:lvl w:ilvl="3" w:tplc="467A37BE">
      <w:numFmt w:val="bullet"/>
      <w:lvlText w:val="•"/>
      <w:lvlJc w:val="left"/>
      <w:pPr>
        <w:ind w:left="3795" w:hanging="425"/>
      </w:pPr>
      <w:rPr>
        <w:rFonts w:hint="default"/>
        <w:lang w:val="fr-FR" w:eastAsia="fr-FR" w:bidi="fr-FR"/>
      </w:rPr>
    </w:lvl>
    <w:lvl w:ilvl="4" w:tplc="DC4628C2">
      <w:numFmt w:val="bullet"/>
      <w:lvlText w:val="•"/>
      <w:lvlJc w:val="left"/>
      <w:pPr>
        <w:ind w:left="4694" w:hanging="425"/>
      </w:pPr>
      <w:rPr>
        <w:rFonts w:hint="default"/>
        <w:lang w:val="fr-FR" w:eastAsia="fr-FR" w:bidi="fr-FR"/>
      </w:rPr>
    </w:lvl>
    <w:lvl w:ilvl="5" w:tplc="25E08238">
      <w:numFmt w:val="bullet"/>
      <w:lvlText w:val="•"/>
      <w:lvlJc w:val="left"/>
      <w:pPr>
        <w:ind w:left="5593" w:hanging="425"/>
      </w:pPr>
      <w:rPr>
        <w:rFonts w:hint="default"/>
        <w:lang w:val="fr-FR" w:eastAsia="fr-FR" w:bidi="fr-FR"/>
      </w:rPr>
    </w:lvl>
    <w:lvl w:ilvl="6" w:tplc="2402AC2C">
      <w:numFmt w:val="bullet"/>
      <w:lvlText w:val="•"/>
      <w:lvlJc w:val="left"/>
      <w:pPr>
        <w:ind w:left="6491" w:hanging="425"/>
      </w:pPr>
      <w:rPr>
        <w:rFonts w:hint="default"/>
        <w:lang w:val="fr-FR" w:eastAsia="fr-FR" w:bidi="fr-FR"/>
      </w:rPr>
    </w:lvl>
    <w:lvl w:ilvl="7" w:tplc="8B047D32">
      <w:numFmt w:val="bullet"/>
      <w:lvlText w:val="•"/>
      <w:lvlJc w:val="left"/>
      <w:pPr>
        <w:ind w:left="7390" w:hanging="425"/>
      </w:pPr>
      <w:rPr>
        <w:rFonts w:hint="default"/>
        <w:lang w:val="fr-FR" w:eastAsia="fr-FR" w:bidi="fr-FR"/>
      </w:rPr>
    </w:lvl>
    <w:lvl w:ilvl="8" w:tplc="5BE83A3A">
      <w:numFmt w:val="bullet"/>
      <w:lvlText w:val="•"/>
      <w:lvlJc w:val="left"/>
      <w:pPr>
        <w:ind w:left="8289" w:hanging="425"/>
      </w:pPr>
      <w:rPr>
        <w:rFonts w:hint="default"/>
        <w:lang w:val="fr-FR" w:eastAsia="fr-FR" w:bidi="fr-FR"/>
      </w:rPr>
    </w:lvl>
  </w:abstractNum>
  <w:abstractNum w:abstractNumId="6" w15:restartNumberingAfterBreak="0">
    <w:nsid w:val="36FD59B0"/>
    <w:multiLevelType w:val="hybridMultilevel"/>
    <w:tmpl w:val="F4C83D10"/>
    <w:lvl w:ilvl="0" w:tplc="EE82A88C">
      <w:start w:val="2"/>
      <w:numFmt w:val="lowerLetter"/>
      <w:lvlText w:val="%1)"/>
      <w:lvlJc w:val="left"/>
      <w:pPr>
        <w:ind w:left="1528" w:hanging="4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8634FEA2">
      <w:numFmt w:val="bullet"/>
      <w:lvlText w:val="•"/>
      <w:lvlJc w:val="left"/>
      <w:pPr>
        <w:ind w:left="2376" w:hanging="488"/>
      </w:pPr>
      <w:rPr>
        <w:rFonts w:hint="default"/>
        <w:lang w:val="fr-FR" w:eastAsia="fr-FR" w:bidi="fr-FR"/>
      </w:rPr>
    </w:lvl>
    <w:lvl w:ilvl="2" w:tplc="552287EA">
      <w:numFmt w:val="bullet"/>
      <w:lvlText w:val="•"/>
      <w:lvlJc w:val="left"/>
      <w:pPr>
        <w:ind w:left="3233" w:hanging="488"/>
      </w:pPr>
      <w:rPr>
        <w:rFonts w:hint="default"/>
        <w:lang w:val="fr-FR" w:eastAsia="fr-FR" w:bidi="fr-FR"/>
      </w:rPr>
    </w:lvl>
    <w:lvl w:ilvl="3" w:tplc="B3E6121A">
      <w:numFmt w:val="bullet"/>
      <w:lvlText w:val="•"/>
      <w:lvlJc w:val="left"/>
      <w:pPr>
        <w:ind w:left="4089" w:hanging="488"/>
      </w:pPr>
      <w:rPr>
        <w:rFonts w:hint="default"/>
        <w:lang w:val="fr-FR" w:eastAsia="fr-FR" w:bidi="fr-FR"/>
      </w:rPr>
    </w:lvl>
    <w:lvl w:ilvl="4" w:tplc="AD669600">
      <w:numFmt w:val="bullet"/>
      <w:lvlText w:val="•"/>
      <w:lvlJc w:val="left"/>
      <w:pPr>
        <w:ind w:left="4946" w:hanging="488"/>
      </w:pPr>
      <w:rPr>
        <w:rFonts w:hint="default"/>
        <w:lang w:val="fr-FR" w:eastAsia="fr-FR" w:bidi="fr-FR"/>
      </w:rPr>
    </w:lvl>
    <w:lvl w:ilvl="5" w:tplc="11CC0A66">
      <w:numFmt w:val="bullet"/>
      <w:lvlText w:val="•"/>
      <w:lvlJc w:val="left"/>
      <w:pPr>
        <w:ind w:left="5803" w:hanging="488"/>
      </w:pPr>
      <w:rPr>
        <w:rFonts w:hint="default"/>
        <w:lang w:val="fr-FR" w:eastAsia="fr-FR" w:bidi="fr-FR"/>
      </w:rPr>
    </w:lvl>
    <w:lvl w:ilvl="6" w:tplc="52F87E0A">
      <w:numFmt w:val="bullet"/>
      <w:lvlText w:val="•"/>
      <w:lvlJc w:val="left"/>
      <w:pPr>
        <w:ind w:left="6659" w:hanging="488"/>
      </w:pPr>
      <w:rPr>
        <w:rFonts w:hint="default"/>
        <w:lang w:val="fr-FR" w:eastAsia="fr-FR" w:bidi="fr-FR"/>
      </w:rPr>
    </w:lvl>
    <w:lvl w:ilvl="7" w:tplc="C1346470">
      <w:numFmt w:val="bullet"/>
      <w:lvlText w:val="•"/>
      <w:lvlJc w:val="left"/>
      <w:pPr>
        <w:ind w:left="7516" w:hanging="488"/>
      </w:pPr>
      <w:rPr>
        <w:rFonts w:hint="default"/>
        <w:lang w:val="fr-FR" w:eastAsia="fr-FR" w:bidi="fr-FR"/>
      </w:rPr>
    </w:lvl>
    <w:lvl w:ilvl="8" w:tplc="BA90A77C">
      <w:numFmt w:val="bullet"/>
      <w:lvlText w:val="•"/>
      <w:lvlJc w:val="left"/>
      <w:pPr>
        <w:ind w:left="8373" w:hanging="488"/>
      </w:pPr>
      <w:rPr>
        <w:rFonts w:hint="default"/>
        <w:lang w:val="fr-FR" w:eastAsia="fr-FR" w:bidi="fr-FR"/>
      </w:rPr>
    </w:lvl>
  </w:abstractNum>
  <w:abstractNum w:abstractNumId="7" w15:restartNumberingAfterBreak="0">
    <w:nsid w:val="50E478B4"/>
    <w:multiLevelType w:val="hybridMultilevel"/>
    <w:tmpl w:val="EA8A600E"/>
    <w:lvl w:ilvl="0" w:tplc="58B6D2E2">
      <w:start w:val="1"/>
      <w:numFmt w:val="decimal"/>
      <w:lvlText w:val="%1."/>
      <w:lvlJc w:val="left"/>
      <w:pPr>
        <w:ind w:left="110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C352CFEE">
      <w:start w:val="2"/>
      <w:numFmt w:val="lowerLetter"/>
      <w:lvlText w:val="%2)"/>
      <w:lvlJc w:val="left"/>
      <w:pPr>
        <w:ind w:left="152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8CF8821A">
      <w:numFmt w:val="bullet"/>
      <w:lvlText w:val="•"/>
      <w:lvlJc w:val="left"/>
      <w:pPr>
        <w:ind w:left="2471" w:hanging="425"/>
      </w:pPr>
      <w:rPr>
        <w:rFonts w:hint="default"/>
        <w:lang w:val="fr-FR" w:eastAsia="fr-FR" w:bidi="fr-FR"/>
      </w:rPr>
    </w:lvl>
    <w:lvl w:ilvl="3" w:tplc="A7DC338E">
      <w:numFmt w:val="bullet"/>
      <w:lvlText w:val="•"/>
      <w:lvlJc w:val="left"/>
      <w:pPr>
        <w:ind w:left="3423" w:hanging="425"/>
      </w:pPr>
      <w:rPr>
        <w:rFonts w:hint="default"/>
        <w:lang w:val="fr-FR" w:eastAsia="fr-FR" w:bidi="fr-FR"/>
      </w:rPr>
    </w:lvl>
    <w:lvl w:ilvl="4" w:tplc="17127C74">
      <w:numFmt w:val="bullet"/>
      <w:lvlText w:val="•"/>
      <w:lvlJc w:val="left"/>
      <w:pPr>
        <w:ind w:left="4375" w:hanging="425"/>
      </w:pPr>
      <w:rPr>
        <w:rFonts w:hint="default"/>
        <w:lang w:val="fr-FR" w:eastAsia="fr-FR" w:bidi="fr-FR"/>
      </w:rPr>
    </w:lvl>
    <w:lvl w:ilvl="5" w:tplc="CFCC607A">
      <w:numFmt w:val="bullet"/>
      <w:lvlText w:val="•"/>
      <w:lvlJc w:val="left"/>
      <w:pPr>
        <w:ind w:left="5327" w:hanging="425"/>
      </w:pPr>
      <w:rPr>
        <w:rFonts w:hint="default"/>
        <w:lang w:val="fr-FR" w:eastAsia="fr-FR" w:bidi="fr-FR"/>
      </w:rPr>
    </w:lvl>
    <w:lvl w:ilvl="6" w:tplc="B77A505A">
      <w:numFmt w:val="bullet"/>
      <w:lvlText w:val="•"/>
      <w:lvlJc w:val="left"/>
      <w:pPr>
        <w:ind w:left="6279" w:hanging="425"/>
      </w:pPr>
      <w:rPr>
        <w:rFonts w:hint="default"/>
        <w:lang w:val="fr-FR" w:eastAsia="fr-FR" w:bidi="fr-FR"/>
      </w:rPr>
    </w:lvl>
    <w:lvl w:ilvl="7" w:tplc="12546D8A">
      <w:numFmt w:val="bullet"/>
      <w:lvlText w:val="•"/>
      <w:lvlJc w:val="left"/>
      <w:pPr>
        <w:ind w:left="7230" w:hanging="425"/>
      </w:pPr>
      <w:rPr>
        <w:rFonts w:hint="default"/>
        <w:lang w:val="fr-FR" w:eastAsia="fr-FR" w:bidi="fr-FR"/>
      </w:rPr>
    </w:lvl>
    <w:lvl w:ilvl="8" w:tplc="DA6C230E">
      <w:numFmt w:val="bullet"/>
      <w:lvlText w:val="•"/>
      <w:lvlJc w:val="left"/>
      <w:pPr>
        <w:ind w:left="8182" w:hanging="425"/>
      </w:pPr>
      <w:rPr>
        <w:rFonts w:hint="default"/>
        <w:lang w:val="fr-FR" w:eastAsia="fr-FR" w:bidi="fr-FR"/>
      </w:rPr>
    </w:lvl>
  </w:abstractNum>
  <w:abstractNum w:abstractNumId="8" w15:restartNumberingAfterBreak="0">
    <w:nsid w:val="5B700FD8"/>
    <w:multiLevelType w:val="hybridMultilevel"/>
    <w:tmpl w:val="F9B67672"/>
    <w:lvl w:ilvl="0" w:tplc="9342C13A">
      <w:numFmt w:val="bullet"/>
      <w:lvlText w:val=""/>
      <w:lvlJc w:val="left"/>
      <w:pPr>
        <w:ind w:left="111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69AC85D8">
      <w:numFmt w:val="bullet"/>
      <w:lvlText w:val="•"/>
      <w:lvlJc w:val="left"/>
      <w:pPr>
        <w:ind w:left="2016" w:hanging="360"/>
      </w:pPr>
      <w:rPr>
        <w:rFonts w:hint="default"/>
        <w:lang w:val="fr-FR" w:eastAsia="fr-FR" w:bidi="fr-FR"/>
      </w:rPr>
    </w:lvl>
    <w:lvl w:ilvl="2" w:tplc="56D24BB2">
      <w:numFmt w:val="bullet"/>
      <w:lvlText w:val="•"/>
      <w:lvlJc w:val="left"/>
      <w:pPr>
        <w:ind w:left="2913" w:hanging="360"/>
      </w:pPr>
      <w:rPr>
        <w:rFonts w:hint="default"/>
        <w:lang w:val="fr-FR" w:eastAsia="fr-FR" w:bidi="fr-FR"/>
      </w:rPr>
    </w:lvl>
    <w:lvl w:ilvl="3" w:tplc="43940C36">
      <w:numFmt w:val="bullet"/>
      <w:lvlText w:val="•"/>
      <w:lvlJc w:val="left"/>
      <w:pPr>
        <w:ind w:left="3809" w:hanging="360"/>
      </w:pPr>
      <w:rPr>
        <w:rFonts w:hint="default"/>
        <w:lang w:val="fr-FR" w:eastAsia="fr-FR" w:bidi="fr-FR"/>
      </w:rPr>
    </w:lvl>
    <w:lvl w:ilvl="4" w:tplc="CA56D6B2">
      <w:numFmt w:val="bullet"/>
      <w:lvlText w:val="•"/>
      <w:lvlJc w:val="left"/>
      <w:pPr>
        <w:ind w:left="4706" w:hanging="360"/>
      </w:pPr>
      <w:rPr>
        <w:rFonts w:hint="default"/>
        <w:lang w:val="fr-FR" w:eastAsia="fr-FR" w:bidi="fr-FR"/>
      </w:rPr>
    </w:lvl>
    <w:lvl w:ilvl="5" w:tplc="EF927C08">
      <w:numFmt w:val="bullet"/>
      <w:lvlText w:val="•"/>
      <w:lvlJc w:val="left"/>
      <w:pPr>
        <w:ind w:left="5603" w:hanging="360"/>
      </w:pPr>
      <w:rPr>
        <w:rFonts w:hint="default"/>
        <w:lang w:val="fr-FR" w:eastAsia="fr-FR" w:bidi="fr-FR"/>
      </w:rPr>
    </w:lvl>
    <w:lvl w:ilvl="6" w:tplc="E580100A">
      <w:numFmt w:val="bullet"/>
      <w:lvlText w:val="•"/>
      <w:lvlJc w:val="left"/>
      <w:pPr>
        <w:ind w:left="6499" w:hanging="360"/>
      </w:pPr>
      <w:rPr>
        <w:rFonts w:hint="default"/>
        <w:lang w:val="fr-FR" w:eastAsia="fr-FR" w:bidi="fr-FR"/>
      </w:rPr>
    </w:lvl>
    <w:lvl w:ilvl="7" w:tplc="AC3E3BC2">
      <w:numFmt w:val="bullet"/>
      <w:lvlText w:val="•"/>
      <w:lvlJc w:val="left"/>
      <w:pPr>
        <w:ind w:left="7396" w:hanging="360"/>
      </w:pPr>
      <w:rPr>
        <w:rFonts w:hint="default"/>
        <w:lang w:val="fr-FR" w:eastAsia="fr-FR" w:bidi="fr-FR"/>
      </w:rPr>
    </w:lvl>
    <w:lvl w:ilvl="8" w:tplc="F202C572">
      <w:numFmt w:val="bullet"/>
      <w:lvlText w:val="•"/>
      <w:lvlJc w:val="left"/>
      <w:pPr>
        <w:ind w:left="8293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674F0DFD"/>
    <w:multiLevelType w:val="hybridMultilevel"/>
    <w:tmpl w:val="AA12EFF6"/>
    <w:lvl w:ilvl="0" w:tplc="6ABAEE72">
      <w:start w:val="1"/>
      <w:numFmt w:val="decimal"/>
      <w:lvlText w:val="%1."/>
      <w:lvlJc w:val="left"/>
      <w:pPr>
        <w:ind w:left="10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1A966DB6">
      <w:numFmt w:val="bullet"/>
      <w:lvlText w:val="•"/>
      <w:lvlJc w:val="left"/>
      <w:pPr>
        <w:ind w:left="1944" w:hanging="360"/>
      </w:pPr>
      <w:rPr>
        <w:rFonts w:hint="default"/>
        <w:lang w:val="fr-FR" w:eastAsia="fr-FR" w:bidi="fr-FR"/>
      </w:rPr>
    </w:lvl>
    <w:lvl w:ilvl="2" w:tplc="39BC5854">
      <w:numFmt w:val="bullet"/>
      <w:lvlText w:val="•"/>
      <w:lvlJc w:val="left"/>
      <w:pPr>
        <w:ind w:left="2849" w:hanging="360"/>
      </w:pPr>
      <w:rPr>
        <w:rFonts w:hint="default"/>
        <w:lang w:val="fr-FR" w:eastAsia="fr-FR" w:bidi="fr-FR"/>
      </w:rPr>
    </w:lvl>
    <w:lvl w:ilvl="3" w:tplc="0F6CF98C">
      <w:numFmt w:val="bullet"/>
      <w:lvlText w:val="•"/>
      <w:lvlJc w:val="left"/>
      <w:pPr>
        <w:ind w:left="3753" w:hanging="360"/>
      </w:pPr>
      <w:rPr>
        <w:rFonts w:hint="default"/>
        <w:lang w:val="fr-FR" w:eastAsia="fr-FR" w:bidi="fr-FR"/>
      </w:rPr>
    </w:lvl>
    <w:lvl w:ilvl="4" w:tplc="0C6CC924">
      <w:numFmt w:val="bullet"/>
      <w:lvlText w:val="•"/>
      <w:lvlJc w:val="left"/>
      <w:pPr>
        <w:ind w:left="4658" w:hanging="360"/>
      </w:pPr>
      <w:rPr>
        <w:rFonts w:hint="default"/>
        <w:lang w:val="fr-FR" w:eastAsia="fr-FR" w:bidi="fr-FR"/>
      </w:rPr>
    </w:lvl>
    <w:lvl w:ilvl="5" w:tplc="1D8C0876">
      <w:numFmt w:val="bullet"/>
      <w:lvlText w:val="•"/>
      <w:lvlJc w:val="left"/>
      <w:pPr>
        <w:ind w:left="5563" w:hanging="360"/>
      </w:pPr>
      <w:rPr>
        <w:rFonts w:hint="default"/>
        <w:lang w:val="fr-FR" w:eastAsia="fr-FR" w:bidi="fr-FR"/>
      </w:rPr>
    </w:lvl>
    <w:lvl w:ilvl="6" w:tplc="13F037FE">
      <w:numFmt w:val="bullet"/>
      <w:lvlText w:val="•"/>
      <w:lvlJc w:val="left"/>
      <w:pPr>
        <w:ind w:left="6467" w:hanging="360"/>
      </w:pPr>
      <w:rPr>
        <w:rFonts w:hint="default"/>
        <w:lang w:val="fr-FR" w:eastAsia="fr-FR" w:bidi="fr-FR"/>
      </w:rPr>
    </w:lvl>
    <w:lvl w:ilvl="7" w:tplc="7A64AD36">
      <w:numFmt w:val="bullet"/>
      <w:lvlText w:val="•"/>
      <w:lvlJc w:val="left"/>
      <w:pPr>
        <w:ind w:left="7372" w:hanging="360"/>
      </w:pPr>
      <w:rPr>
        <w:rFonts w:hint="default"/>
        <w:lang w:val="fr-FR" w:eastAsia="fr-FR" w:bidi="fr-FR"/>
      </w:rPr>
    </w:lvl>
    <w:lvl w:ilvl="8" w:tplc="73F03BA6">
      <w:numFmt w:val="bullet"/>
      <w:lvlText w:val="•"/>
      <w:lvlJc w:val="left"/>
      <w:pPr>
        <w:ind w:left="8277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6D7034B9"/>
    <w:multiLevelType w:val="hybridMultilevel"/>
    <w:tmpl w:val="AE907D3C"/>
    <w:lvl w:ilvl="0" w:tplc="040C000F">
      <w:start w:val="1"/>
      <w:numFmt w:val="decimal"/>
      <w:lvlText w:val="%1."/>
      <w:lvlJc w:val="left"/>
      <w:pPr>
        <w:ind w:left="1546" w:hanging="360"/>
      </w:pPr>
    </w:lvl>
    <w:lvl w:ilvl="1" w:tplc="040C0019" w:tentative="1">
      <w:start w:val="1"/>
      <w:numFmt w:val="lowerLetter"/>
      <w:lvlText w:val="%2."/>
      <w:lvlJc w:val="left"/>
      <w:pPr>
        <w:ind w:left="2266" w:hanging="360"/>
      </w:pPr>
    </w:lvl>
    <w:lvl w:ilvl="2" w:tplc="040C001B" w:tentative="1">
      <w:start w:val="1"/>
      <w:numFmt w:val="lowerRoman"/>
      <w:lvlText w:val="%3."/>
      <w:lvlJc w:val="right"/>
      <w:pPr>
        <w:ind w:left="2986" w:hanging="180"/>
      </w:pPr>
    </w:lvl>
    <w:lvl w:ilvl="3" w:tplc="040C000F" w:tentative="1">
      <w:start w:val="1"/>
      <w:numFmt w:val="decimal"/>
      <w:lvlText w:val="%4."/>
      <w:lvlJc w:val="left"/>
      <w:pPr>
        <w:ind w:left="3706" w:hanging="360"/>
      </w:pPr>
    </w:lvl>
    <w:lvl w:ilvl="4" w:tplc="040C0019" w:tentative="1">
      <w:start w:val="1"/>
      <w:numFmt w:val="lowerLetter"/>
      <w:lvlText w:val="%5."/>
      <w:lvlJc w:val="left"/>
      <w:pPr>
        <w:ind w:left="4426" w:hanging="360"/>
      </w:pPr>
    </w:lvl>
    <w:lvl w:ilvl="5" w:tplc="040C001B" w:tentative="1">
      <w:start w:val="1"/>
      <w:numFmt w:val="lowerRoman"/>
      <w:lvlText w:val="%6."/>
      <w:lvlJc w:val="right"/>
      <w:pPr>
        <w:ind w:left="5146" w:hanging="180"/>
      </w:pPr>
    </w:lvl>
    <w:lvl w:ilvl="6" w:tplc="040C000F" w:tentative="1">
      <w:start w:val="1"/>
      <w:numFmt w:val="decimal"/>
      <w:lvlText w:val="%7."/>
      <w:lvlJc w:val="left"/>
      <w:pPr>
        <w:ind w:left="5866" w:hanging="360"/>
      </w:pPr>
    </w:lvl>
    <w:lvl w:ilvl="7" w:tplc="040C0019" w:tentative="1">
      <w:start w:val="1"/>
      <w:numFmt w:val="lowerLetter"/>
      <w:lvlText w:val="%8."/>
      <w:lvlJc w:val="left"/>
      <w:pPr>
        <w:ind w:left="6586" w:hanging="360"/>
      </w:pPr>
    </w:lvl>
    <w:lvl w:ilvl="8" w:tplc="040C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6C1"/>
    <w:rsid w:val="000D29FE"/>
    <w:rsid w:val="000F7E50"/>
    <w:rsid w:val="001E0E80"/>
    <w:rsid w:val="00353894"/>
    <w:rsid w:val="008366C1"/>
    <w:rsid w:val="008754B0"/>
    <w:rsid w:val="009821B5"/>
    <w:rsid w:val="00C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5DEF"/>
  <w15:docId w15:val="{49D6BA89-9770-4DCB-9A59-B94B381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9"/>
      <w:ind w:left="309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39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15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5389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754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54B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75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4B0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www.stmg.education</dc:creator>
  <cp:lastModifiedBy>www.stgcfe.fr - www.stmg.education</cp:lastModifiedBy>
  <cp:revision>4</cp:revision>
  <dcterms:created xsi:type="dcterms:W3CDTF">2018-03-29T23:32:00Z</dcterms:created>
  <dcterms:modified xsi:type="dcterms:W3CDTF">2018-03-29T23:51:00Z</dcterms:modified>
</cp:coreProperties>
</file>