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6"/>
        </w:rPr>
      </w:pPr>
      <w:r w:rsidRPr="00104C16">
        <w:rPr>
          <w:rFonts w:cs="Times New Roman"/>
          <w:b/>
          <w:bCs/>
          <w:color w:val="0070C0"/>
          <w:sz w:val="36"/>
        </w:rPr>
        <w:t xml:space="preserve">STG </w:t>
      </w:r>
      <w:r w:rsidR="00B73628">
        <w:rPr>
          <w:rFonts w:cs="Times New Roman"/>
          <w:b/>
          <w:bCs/>
          <w:color w:val="0070C0"/>
          <w:sz w:val="36"/>
        </w:rPr>
        <w:t>-</w:t>
      </w:r>
      <w:bookmarkStart w:id="0" w:name="_GoBack"/>
      <w:bookmarkEnd w:id="0"/>
      <w:r w:rsidRPr="00104C16">
        <w:rPr>
          <w:rFonts w:cs="Times New Roman"/>
          <w:b/>
          <w:bCs/>
          <w:color w:val="0070C0"/>
          <w:sz w:val="36"/>
        </w:rPr>
        <w:t xml:space="preserve"> Polynésie  juin 2012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AD0074">
        <w:rPr>
          <w:rFonts w:cs="Times New Roman"/>
          <w:b/>
          <w:bCs/>
          <w:color w:val="000000"/>
          <w:u w:val="single"/>
        </w:rPr>
        <w:t>E</w:t>
      </w:r>
      <w:r w:rsidR="00AD0074" w:rsidRPr="00AD0074">
        <w:rPr>
          <w:rFonts w:cs="Times New Roman"/>
          <w:b/>
          <w:bCs/>
          <w:color w:val="000000"/>
          <w:u w:val="single"/>
        </w:rPr>
        <w:t>xercice</w:t>
      </w:r>
      <w:r w:rsidRPr="00AD0074">
        <w:rPr>
          <w:rFonts w:cs="Times New Roman"/>
          <w:b/>
          <w:bCs/>
          <w:color w:val="000000"/>
          <w:u w:val="single"/>
        </w:rPr>
        <w:t xml:space="preserve"> 4</w:t>
      </w:r>
      <w:r w:rsidRPr="00104C16">
        <w:rPr>
          <w:rFonts w:cs="Times New Roman"/>
          <w:b/>
          <w:bCs/>
          <w:color w:val="000000"/>
        </w:rPr>
        <w:t xml:space="preserve"> </w:t>
      </w:r>
      <w:r w:rsidR="00AD0074">
        <w:rPr>
          <w:rFonts w:cs="Times New Roman"/>
          <w:b/>
          <w:bCs/>
          <w:color w:val="000000"/>
        </w:rPr>
        <w:t xml:space="preserve"> </w:t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="00AD0074">
        <w:rPr>
          <w:rFonts w:cs="Times New Roman"/>
          <w:b/>
          <w:bCs/>
          <w:color w:val="000000"/>
        </w:rPr>
        <w:tab/>
      </w:r>
      <w:r w:rsidRPr="00104C16">
        <w:rPr>
          <w:rFonts w:cs="Times New Roman"/>
          <w:b/>
          <w:bCs/>
          <w:color w:val="000000"/>
        </w:rPr>
        <w:t>6 points</w:t>
      </w:r>
    </w:p>
    <w:p w:rsidR="00AD0074" w:rsidRP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Une entreprise fabrique des objets. On note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>le nombre d’objets fabriqués par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jour. Une étude a montré que le coût de fabrication journalier engendré par la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fabrication de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 xml:space="preserve">objets est donné, en euros, par : 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i/>
          <w:iCs/>
          <w:color w:val="000000"/>
        </w:rPr>
        <w:t xml:space="preserve">f </w:t>
      </w:r>
      <w:r w:rsidRPr="00104C16">
        <w:rPr>
          <w:rFonts w:cs="Times New Roman"/>
          <w:color w:val="000000"/>
        </w:rPr>
        <w:t>(</w:t>
      </w:r>
      <w:r w:rsidRPr="00104C16">
        <w:rPr>
          <w:rFonts w:cs="Times New Roman"/>
          <w:i/>
          <w:iCs/>
          <w:color w:val="000000"/>
        </w:rPr>
        <w:t>x</w:t>
      </w:r>
      <w:r w:rsidRPr="00104C16">
        <w:rPr>
          <w:rFonts w:cs="Times New Roman"/>
          <w:color w:val="000000"/>
        </w:rPr>
        <w:t xml:space="preserve">)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400e</w:t>
      </w:r>
      <w:r w:rsidRPr="00AD0074">
        <w:rPr>
          <w:rFonts w:cs="Times New Roman"/>
          <w:color w:val="000000"/>
          <w:vertAlign w:val="superscript"/>
        </w:rPr>
        <w:t>0</w:t>
      </w:r>
      <w:proofErr w:type="gramStart"/>
      <w:r w:rsidRPr="00AD0074">
        <w:rPr>
          <w:rFonts w:cs="Times New Roman"/>
          <w:color w:val="000000"/>
          <w:vertAlign w:val="superscript"/>
        </w:rPr>
        <w:t>,01</w:t>
      </w:r>
      <w:r w:rsidRPr="00AD0074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="00AD0074">
        <w:rPr>
          <w:rFonts w:cs="Times New Roman"/>
          <w:i/>
          <w:iCs/>
          <w:color w:val="000000"/>
        </w:rPr>
        <w:t xml:space="preserve"> 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pour tout entier </w:t>
      </w:r>
      <w:r w:rsidRPr="00104C16">
        <w:rPr>
          <w:rFonts w:cs="Times New Roman"/>
          <w:i/>
          <w:iCs/>
          <w:color w:val="000000"/>
        </w:rPr>
        <w:t>x</w:t>
      </w:r>
      <w:r w:rsidR="00AD0074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>compris entre 0 et 220.</w:t>
      </w:r>
    </w:p>
    <w:p w:rsidR="00AD0074" w:rsidRP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1. </w:t>
      </w:r>
      <w:r w:rsidRPr="00AD0074">
        <w:rPr>
          <w:rFonts w:cs="Times New Roman"/>
          <w:color w:val="000000"/>
        </w:rPr>
        <w:t xml:space="preserve">Calculer </w:t>
      </w:r>
      <w:r w:rsidRPr="00AD0074">
        <w:rPr>
          <w:rFonts w:cs="Times New Roman"/>
          <w:i/>
          <w:iCs/>
          <w:color w:val="000000"/>
        </w:rPr>
        <w:t xml:space="preserve">f </w:t>
      </w:r>
      <w:r w:rsidRPr="00AD0074">
        <w:rPr>
          <w:rFonts w:cs="Times New Roman"/>
          <w:color w:val="000000"/>
        </w:rPr>
        <w:t>(0). Que représente ce nombre pour l’entreprise ?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Chaque objet est vendu 15 </w:t>
      </w:r>
      <w:r w:rsidR="00FB2B3B">
        <w:rPr>
          <w:rFonts w:cs="Times New Roman"/>
          <w:color w:val="000000"/>
        </w:rPr>
        <w:t>€</w:t>
      </w:r>
      <w:r w:rsidRPr="00AD0074">
        <w:rPr>
          <w:rFonts w:cs="Times New Roman"/>
          <w:color w:val="000000"/>
        </w:rPr>
        <w:t xml:space="preserve"> et l’on suppose que tous les objets produits sont</w:t>
      </w:r>
      <w:r w:rsid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vendus.</w:t>
      </w: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a. </w:t>
      </w:r>
      <w:r w:rsidRPr="00AD0074">
        <w:rPr>
          <w:rFonts w:cs="Times New Roman"/>
          <w:color w:val="000000"/>
        </w:rPr>
        <w:t>Calculer la recette générée par la vente de 50 objets.</w:t>
      </w:r>
    </w:p>
    <w:p w:rsid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104C16" w:rsidRPr="00AD0074">
        <w:rPr>
          <w:rFonts w:cs="Times New Roman"/>
          <w:bCs/>
          <w:color w:val="000000"/>
        </w:rPr>
        <w:t xml:space="preserve">b. </w:t>
      </w:r>
      <w:r w:rsidR="00104C16" w:rsidRPr="00AD0074">
        <w:rPr>
          <w:rFonts w:cs="Times New Roman"/>
          <w:color w:val="000000"/>
        </w:rPr>
        <w:t xml:space="preserve">Exprimer en fonction de </w:t>
      </w:r>
      <w:r w:rsidR="00104C16" w:rsidRPr="00AD0074">
        <w:rPr>
          <w:rFonts w:cs="Times New Roman"/>
          <w:i/>
          <w:iCs/>
          <w:color w:val="000000"/>
        </w:rPr>
        <w:t xml:space="preserve">x </w:t>
      </w:r>
      <w:r w:rsidR="00104C16" w:rsidRPr="00AD0074">
        <w:rPr>
          <w:rFonts w:cs="Times New Roman"/>
          <w:color w:val="000000"/>
        </w:rPr>
        <w:t xml:space="preserve">la recette, en euros, générée par la vente de </w:t>
      </w:r>
      <w:r w:rsidR="00104C16" w:rsidRPr="00AD0074">
        <w:rPr>
          <w:rFonts w:cs="Times New Roman"/>
          <w:i/>
          <w:iCs/>
          <w:color w:val="000000"/>
        </w:rPr>
        <w:t>x</w:t>
      </w:r>
      <w:r>
        <w:rPr>
          <w:rFonts w:cs="Times New Roman"/>
          <w:i/>
          <w:iCs/>
          <w:color w:val="000000"/>
        </w:rPr>
        <w:t xml:space="preserve"> </w:t>
      </w:r>
      <w:r w:rsidR="00104C16" w:rsidRPr="00AD0074">
        <w:rPr>
          <w:rFonts w:cs="Times New Roman"/>
          <w:color w:val="000000"/>
        </w:rPr>
        <w:t xml:space="preserve">objets. On la notera </w:t>
      </w:r>
      <w:r w:rsidR="00104C16" w:rsidRPr="00AD0074">
        <w:rPr>
          <w:rFonts w:cs="Times New Roman"/>
          <w:i/>
          <w:iCs/>
          <w:color w:val="000000"/>
        </w:rPr>
        <w:t>R</w:t>
      </w:r>
      <w:r w:rsidR="00104C16" w:rsidRPr="00AD0074">
        <w:rPr>
          <w:rFonts w:cs="Times New Roman"/>
          <w:color w:val="000000"/>
        </w:rPr>
        <w:t>(</w:t>
      </w:r>
      <w:r w:rsidR="00104C16" w:rsidRPr="00AD0074">
        <w:rPr>
          <w:rFonts w:cs="Times New Roman"/>
          <w:i/>
          <w:iCs/>
          <w:color w:val="000000"/>
        </w:rPr>
        <w:t>x</w:t>
      </w:r>
      <w:r w:rsidR="00104C16" w:rsidRPr="00AD0074">
        <w:rPr>
          <w:rFonts w:cs="Times New Roman"/>
          <w:color w:val="000000"/>
        </w:rPr>
        <w:t>).</w:t>
      </w: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3. </w:t>
      </w:r>
      <w:r w:rsidRPr="00AD0074">
        <w:rPr>
          <w:rFonts w:cs="Times New Roman"/>
          <w:color w:val="000000"/>
        </w:rPr>
        <w:t>On a représenté ci-dessous dans un repère les représentations graphiques respectives</w:t>
      </w:r>
      <w:r w:rsidR="00AD0074">
        <w:rPr>
          <w:rFonts w:cs="Times New Roman"/>
          <w:color w:val="000000"/>
        </w:rPr>
        <w:t xml:space="preserve"> </w:t>
      </w:r>
      <w:proofErr w:type="spellStart"/>
      <w:r w:rsidR="00AD0074" w:rsidRPr="00AD0074">
        <w:rPr>
          <w:rFonts w:ascii="Atalante" w:hAnsi="Atalante" w:cs="Times New Roman"/>
          <w:color w:val="000000"/>
        </w:rPr>
        <w:t>c</w:t>
      </w:r>
      <w:r w:rsidR="00AD0074" w:rsidRPr="00AD0074">
        <w:rPr>
          <w:rFonts w:cs="Times New Roman"/>
          <w:i/>
          <w:vertAlign w:val="subscript"/>
        </w:rPr>
        <w:t>f</w:t>
      </w:r>
      <w:proofErr w:type="spellEnd"/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et </w:t>
      </w:r>
      <w:r w:rsidR="00AD0074" w:rsidRPr="00AD0074">
        <w:rPr>
          <w:rFonts w:ascii="Atalante" w:hAnsi="Atalante" w:cs="Times New Roman"/>
          <w:color w:val="000000"/>
        </w:rPr>
        <w:t>c</w:t>
      </w:r>
      <w:r w:rsidR="00AD0074" w:rsidRPr="00AD0074">
        <w:rPr>
          <w:rFonts w:cs="Times New Roman"/>
          <w:i/>
          <w:vertAlign w:val="subscript"/>
        </w:rPr>
        <w:t>g</w:t>
      </w:r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des fonctions </w:t>
      </w:r>
      <w:r w:rsidRPr="00AD0074">
        <w:rPr>
          <w:rFonts w:cs="Times New Roman"/>
          <w:i/>
          <w:iCs/>
          <w:color w:val="000000"/>
        </w:rPr>
        <w:t xml:space="preserve">f </w:t>
      </w:r>
      <w:r w:rsidRPr="00AD0074">
        <w:rPr>
          <w:rFonts w:cs="Times New Roman"/>
          <w:color w:val="000000"/>
        </w:rPr>
        <w:t xml:space="preserve">et </w:t>
      </w:r>
      <w:r w:rsidRPr="00AD0074">
        <w:rPr>
          <w:rFonts w:cs="Times New Roman"/>
          <w:i/>
          <w:iCs/>
          <w:color w:val="000000"/>
        </w:rPr>
        <w:t>R</w:t>
      </w:r>
      <w:r w:rsidRPr="00AD0074">
        <w:rPr>
          <w:rFonts w:cs="Times New Roman"/>
          <w:color w:val="000000"/>
        </w:rPr>
        <w:t>.</w:t>
      </w:r>
    </w:p>
    <w:p w:rsidR="00AD0074" w:rsidRDefault="00AD0074" w:rsidP="00AD007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BDEEFDA" wp14:editId="22A43AE4">
            <wp:extent cx="4941570" cy="50780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On appelle intervalle de rentabilité l’intervalle des quantités d’objets vendus</w:t>
      </w:r>
      <w:r w:rsid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pour lesquelles l’entreprise réalise un profit.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Déterminer graphiquement l’intervalle de rentabilité.</w:t>
      </w:r>
    </w:p>
    <w:p w:rsidR="00627728" w:rsidRPr="00AD0074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4. </w:t>
      </w:r>
      <w:r w:rsidRPr="00AD0074">
        <w:rPr>
          <w:rFonts w:cs="Times New Roman"/>
          <w:i/>
          <w:iCs/>
          <w:color w:val="000000"/>
        </w:rPr>
        <w:t>On rappelle la propriété suivante : pour toute fonction dérivable u sur un intervalle</w:t>
      </w:r>
      <w:r w:rsidR="00627728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donné, la fonction eu est dérivable sur ce</w:t>
      </w:r>
      <w:r w:rsidR="00627728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même intervalle et a pour dérivée</w:t>
      </w:r>
      <w:r w:rsidR="00627728">
        <w:rPr>
          <w:rFonts w:cs="Times New Roman"/>
          <w:i/>
          <w:iCs/>
          <w:color w:val="000000"/>
        </w:rPr>
        <w:t xml:space="preserve"> </w:t>
      </w:r>
      <w:proofErr w:type="spellStart"/>
      <w:r w:rsidRPr="00AD0074">
        <w:rPr>
          <w:rFonts w:cs="Times New Roman"/>
          <w:i/>
          <w:iCs/>
          <w:color w:val="000000"/>
        </w:rPr>
        <w:t>u</w:t>
      </w:r>
      <w:r w:rsidRPr="00AD0074">
        <w:rPr>
          <w:rFonts w:eastAsia="Fourier-Math-Symbols" w:cs="Times New Roman"/>
          <w:color w:val="000000"/>
        </w:rPr>
        <w:t>′</w:t>
      </w:r>
      <w:r w:rsidRPr="00AD0074">
        <w:rPr>
          <w:rFonts w:cs="Times New Roman"/>
          <w:color w:val="000000"/>
        </w:rPr>
        <w:t>e</w:t>
      </w:r>
      <w:r w:rsidRPr="00627728">
        <w:rPr>
          <w:rFonts w:cs="Times New Roman"/>
          <w:i/>
          <w:iCs/>
          <w:color w:val="000000"/>
          <w:vertAlign w:val="superscript"/>
        </w:rPr>
        <w:t>u</w:t>
      </w:r>
      <w:proofErr w:type="spellEnd"/>
      <w:r w:rsidRPr="00AD0074">
        <w:rPr>
          <w:rFonts w:cs="Times New Roman"/>
          <w:color w:val="000000"/>
        </w:rPr>
        <w:t>.</w:t>
      </w: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On note, pour </w:t>
      </w:r>
      <w:r w:rsidRPr="00AD0074">
        <w:rPr>
          <w:rFonts w:cs="Times New Roman"/>
          <w:i/>
          <w:iCs/>
          <w:color w:val="000000"/>
        </w:rPr>
        <w:t xml:space="preserve">x </w:t>
      </w:r>
      <w:r w:rsidRPr="00AD0074">
        <w:rPr>
          <w:rFonts w:ascii="Cambria Math" w:eastAsia="Fourier-Math-Symbols" w:hAnsi="Cambria Math" w:cs="Cambria Math"/>
          <w:color w:val="000000"/>
        </w:rPr>
        <w:t>∈</w:t>
      </w:r>
      <w:r w:rsidRPr="00AD0074">
        <w:rPr>
          <w:rFonts w:eastAsia="Fourier-Math-Symbols"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[0 ; 220],</w:t>
      </w:r>
      <w:r w:rsidR="00627728">
        <w:rPr>
          <w:rFonts w:cs="Times New Roman"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 xml:space="preserve">) le bénéfice journalier (éventuellement </w:t>
      </w:r>
      <w:r w:rsidR="00627728" w:rsidRPr="00AD0074">
        <w:rPr>
          <w:rFonts w:cs="Times New Roman"/>
          <w:color w:val="000000"/>
        </w:rPr>
        <w:t>négatif</w:t>
      </w:r>
      <w:r w:rsidR="00627728">
        <w:rPr>
          <w:rFonts w:cs="Times New Roman"/>
          <w:color w:val="000000"/>
        </w:rPr>
        <w:t>)</w:t>
      </w:r>
      <w:r w:rsidRPr="00AD0074">
        <w:rPr>
          <w:rFonts w:cs="Times New Roman"/>
          <w:color w:val="000000"/>
        </w:rPr>
        <w:t xml:space="preserve"> en euros.</w:t>
      </w:r>
    </w:p>
    <w:p w:rsidR="00104C16" w:rsidRPr="00AD0074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104C16" w:rsidRPr="00AD0074">
        <w:rPr>
          <w:rFonts w:cs="Times New Roman"/>
          <w:bCs/>
          <w:color w:val="000000"/>
        </w:rPr>
        <w:t xml:space="preserve">a. </w:t>
      </w:r>
      <w:r w:rsidR="00104C16" w:rsidRPr="00AD0074">
        <w:rPr>
          <w:rFonts w:cs="Times New Roman"/>
          <w:color w:val="000000"/>
        </w:rPr>
        <w:t xml:space="preserve">Donner l’expression de </w:t>
      </w:r>
      <w:r w:rsidR="00104C16" w:rsidRPr="00AD0074">
        <w:rPr>
          <w:rFonts w:cs="Times New Roman"/>
          <w:i/>
          <w:iCs/>
          <w:color w:val="000000"/>
        </w:rPr>
        <w:t>B</w:t>
      </w:r>
      <w:r w:rsidR="00104C16" w:rsidRPr="00AD0074">
        <w:rPr>
          <w:rFonts w:cs="Times New Roman"/>
          <w:color w:val="000000"/>
        </w:rPr>
        <w:t>(</w:t>
      </w:r>
      <w:r w:rsidR="00104C16" w:rsidRPr="00AD0074">
        <w:rPr>
          <w:rFonts w:cs="Times New Roman"/>
          <w:i/>
          <w:iCs/>
          <w:color w:val="000000"/>
        </w:rPr>
        <w:t>x</w:t>
      </w:r>
      <w:r w:rsidR="00104C16" w:rsidRPr="00AD0074">
        <w:rPr>
          <w:rFonts w:cs="Times New Roman"/>
          <w:color w:val="000000"/>
        </w:rPr>
        <w:t xml:space="preserve">) en fonction de </w:t>
      </w:r>
      <w:r w:rsidR="00104C16" w:rsidRPr="00AD0074">
        <w:rPr>
          <w:rFonts w:cs="Times New Roman"/>
          <w:i/>
          <w:iCs/>
          <w:color w:val="000000"/>
        </w:rPr>
        <w:t>x</w:t>
      </w:r>
      <w:r w:rsidR="00104C16" w:rsidRPr="00AD0074">
        <w:rPr>
          <w:rFonts w:cs="Times New Roman"/>
          <w:color w:val="000000"/>
        </w:rPr>
        <w:t>.</w:t>
      </w:r>
    </w:p>
    <w:p w:rsidR="00104C16" w:rsidRPr="00AD0074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    </w:t>
      </w:r>
      <w:r w:rsidR="00104C16" w:rsidRPr="00AD0074">
        <w:rPr>
          <w:rFonts w:cs="Times New Roman"/>
          <w:bCs/>
          <w:color w:val="000000"/>
        </w:rPr>
        <w:t xml:space="preserve">b. </w:t>
      </w:r>
      <w:r w:rsidR="00104C16" w:rsidRPr="00AD0074">
        <w:rPr>
          <w:rFonts w:cs="Times New Roman"/>
          <w:color w:val="000000"/>
        </w:rPr>
        <w:t xml:space="preserve">On admet que la fonction </w:t>
      </w:r>
      <w:r w:rsidR="00104C16" w:rsidRPr="00AD0074">
        <w:rPr>
          <w:rFonts w:cs="Times New Roman"/>
          <w:i/>
          <w:iCs/>
          <w:color w:val="000000"/>
        </w:rPr>
        <w:t xml:space="preserve">B </w:t>
      </w:r>
      <w:r w:rsidR="00104C16" w:rsidRPr="00AD0074">
        <w:rPr>
          <w:rFonts w:cs="Times New Roman"/>
          <w:color w:val="000000"/>
        </w:rPr>
        <w:t>est dérivable sur l’intervalle [0 ; 220] et l’on</w:t>
      </w:r>
      <w:r>
        <w:rPr>
          <w:rFonts w:cs="Times New Roman"/>
          <w:color w:val="000000"/>
        </w:rPr>
        <w:t xml:space="preserve"> </w:t>
      </w:r>
      <w:r w:rsidR="00104C16" w:rsidRPr="00AD0074">
        <w:rPr>
          <w:rFonts w:cs="Times New Roman"/>
          <w:color w:val="000000"/>
        </w:rPr>
        <w:t xml:space="preserve">note </w:t>
      </w:r>
      <w:r w:rsidR="00104C16" w:rsidRPr="00AD0074">
        <w:rPr>
          <w:rFonts w:cs="Times New Roman"/>
          <w:i/>
          <w:iCs/>
          <w:color w:val="000000"/>
        </w:rPr>
        <w:t>B</w:t>
      </w:r>
      <w:r w:rsidR="00104C16" w:rsidRPr="00AD0074">
        <w:rPr>
          <w:rFonts w:eastAsia="Fourier-Math-Symbols" w:cs="Times New Roman"/>
          <w:color w:val="000000"/>
        </w:rPr>
        <w:t xml:space="preserve">′ </w:t>
      </w:r>
      <w:r w:rsidR="00104C16" w:rsidRPr="00AD0074">
        <w:rPr>
          <w:rFonts w:cs="Times New Roman"/>
          <w:color w:val="000000"/>
        </w:rPr>
        <w:t>sa fonction dérivée.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Justifier que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eastAsia="Fourier-Math-Symbols" w:cs="Times New Roman"/>
          <w:color w:val="000000"/>
        </w:rPr>
        <w:t>′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 xml:space="preserve">) </w:t>
      </w:r>
      <w:r w:rsidRPr="00AD0074">
        <w:rPr>
          <w:rFonts w:eastAsia="Fourier-Math-Symbols" w:cs="Times New Roman"/>
          <w:color w:val="000000"/>
        </w:rPr>
        <w:t xml:space="preserve">= </w:t>
      </w:r>
      <w:r w:rsidRPr="00AD0074">
        <w:rPr>
          <w:rFonts w:cs="Times New Roman"/>
          <w:color w:val="000000"/>
        </w:rPr>
        <w:t>15</w:t>
      </w:r>
      <w:r w:rsidR="00627728">
        <w:rPr>
          <w:rFonts w:cs="Times New Roman"/>
          <w:color w:val="000000"/>
        </w:rPr>
        <w:t xml:space="preserve"> </w:t>
      </w:r>
      <w:r w:rsidRPr="00AD0074">
        <w:rPr>
          <w:rFonts w:eastAsia="Fourier-Math-Symbols" w:cs="Times New Roman"/>
          <w:color w:val="000000"/>
        </w:rPr>
        <w:t>−</w:t>
      </w:r>
      <w:r w:rsidR="00627728">
        <w:rPr>
          <w:rFonts w:eastAsia="Fourier-Math-Symbols"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4e</w:t>
      </w:r>
      <w:r w:rsidRPr="00627728">
        <w:rPr>
          <w:rFonts w:cs="Times New Roman"/>
          <w:color w:val="000000"/>
          <w:vertAlign w:val="superscript"/>
        </w:rPr>
        <w:t>0</w:t>
      </w:r>
      <w:proofErr w:type="gramStart"/>
      <w:r w:rsidRPr="00627728">
        <w:rPr>
          <w:rFonts w:cs="Times New Roman"/>
          <w:color w:val="000000"/>
          <w:vertAlign w:val="superscript"/>
        </w:rPr>
        <w:t>,01</w:t>
      </w:r>
      <w:r w:rsidRPr="00627728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>.</w:t>
      </w:r>
    </w:p>
    <w:p w:rsidR="00627728" w:rsidRPr="00AD0074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AD0074">
        <w:rPr>
          <w:rFonts w:cs="Times New Roman"/>
          <w:bCs/>
          <w:color w:val="000000"/>
        </w:rPr>
        <w:t xml:space="preserve">5. </w:t>
      </w:r>
      <w:r w:rsidRPr="00AD0074">
        <w:rPr>
          <w:rFonts w:cs="Times New Roman"/>
          <w:i/>
          <w:iCs/>
          <w:color w:val="000000"/>
        </w:rPr>
        <w:t>Pour cette question, toute tentative de réponse,</w:t>
      </w:r>
      <w:r w:rsidR="00627728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même non aboutie, sera prise en</w:t>
      </w:r>
      <w:r w:rsidR="00627728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 xml:space="preserve">compte dans </w:t>
      </w:r>
      <w:r w:rsidR="00627728">
        <w:rPr>
          <w:rFonts w:cs="Times New Roman"/>
          <w:i/>
          <w:iCs/>
          <w:color w:val="000000"/>
        </w:rPr>
        <w:t>l</w:t>
      </w:r>
      <w:r w:rsidRPr="00AD0074">
        <w:rPr>
          <w:rFonts w:cs="Times New Roman"/>
          <w:i/>
          <w:iCs/>
          <w:color w:val="000000"/>
        </w:rPr>
        <w:t>’évaluation.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On admet que la fonction </w:t>
      </w:r>
      <w:r w:rsidRPr="00AD0074">
        <w:rPr>
          <w:rFonts w:cs="Times New Roman"/>
          <w:i/>
          <w:iCs/>
          <w:color w:val="000000"/>
        </w:rPr>
        <w:t xml:space="preserve">B </w:t>
      </w:r>
      <w:r w:rsidRPr="00AD0074">
        <w:rPr>
          <w:rFonts w:cs="Times New Roman"/>
          <w:color w:val="000000"/>
        </w:rPr>
        <w:t>a pour tableau de variations :</w:t>
      </w:r>
    </w:p>
    <w:p w:rsidR="00627728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627728" w:rsidRDefault="00627728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1173F541" wp14:editId="28946979">
            <wp:extent cx="2412365" cy="86550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AD0074">
        <w:rPr>
          <w:rFonts w:cs="Times New Roman"/>
          <w:color w:val="000000"/>
        </w:rPr>
        <w:t>où</w:t>
      </w:r>
      <w:proofErr w:type="gramEnd"/>
      <w:r w:rsidRPr="00AD0074">
        <w:rPr>
          <w:rFonts w:cs="Times New Roman"/>
          <w:color w:val="000000"/>
        </w:rPr>
        <w:t xml:space="preserve"> </w:t>
      </w:r>
      <w:r w:rsidR="00627728" w:rsidRPr="00627728">
        <w:rPr>
          <w:rFonts w:cs="Times New Roman"/>
          <w:i/>
          <w:iCs/>
          <w:color w:val="000000"/>
        </w:rPr>
        <w:sym w:font="Symbol" w:char="0061"/>
      </w:r>
      <w:r w:rsidR="00627728">
        <w:rPr>
          <w:rFonts w:cs="Times New Roman"/>
          <w:i/>
          <w:iCs/>
          <w:color w:val="000000"/>
        </w:rPr>
        <w:t xml:space="preserve">  </w:t>
      </w:r>
      <w:r w:rsidRPr="00AD0074">
        <w:rPr>
          <w:rFonts w:cs="Times New Roman"/>
          <w:color w:val="000000"/>
        </w:rPr>
        <w:t>est un nombre réel.</w:t>
      </w: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Déterminer une valeur approchée de </w:t>
      </w:r>
      <w:r w:rsidR="00627728" w:rsidRPr="00627728">
        <w:rPr>
          <w:rFonts w:cs="Times New Roman"/>
          <w:i/>
          <w:iCs/>
          <w:color w:val="000000"/>
        </w:rPr>
        <w:sym w:font="Symbol" w:char="0061"/>
      </w:r>
      <w:r w:rsidR="00627728">
        <w:rPr>
          <w:rFonts w:cs="Times New Roman"/>
          <w:i/>
          <w:iCs/>
          <w:color w:val="000000"/>
        </w:rPr>
        <w:t xml:space="preserve">  </w:t>
      </w:r>
      <w:r w:rsidRPr="00AD0074">
        <w:rPr>
          <w:rFonts w:cs="Times New Roman"/>
          <w:color w:val="000000"/>
        </w:rPr>
        <w:t>à 0,1 près. En déduire le nombre d’objets</w:t>
      </w:r>
      <w:r w:rsidR="00627728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que l’entreprise doit fabriquer pour que le profit soit maximal.</w:t>
      </w:r>
    </w:p>
    <w:p w:rsidR="00627728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27728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627728" w:rsidSect="0010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0AC9"/>
    <w:multiLevelType w:val="hybridMultilevel"/>
    <w:tmpl w:val="DCB237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273D8"/>
    <w:multiLevelType w:val="hybridMultilevel"/>
    <w:tmpl w:val="555E4CB2"/>
    <w:lvl w:ilvl="0" w:tplc="EC9C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9C3"/>
    <w:multiLevelType w:val="hybridMultilevel"/>
    <w:tmpl w:val="90629B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1C7"/>
    <w:multiLevelType w:val="hybridMultilevel"/>
    <w:tmpl w:val="07CC85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6"/>
    <w:rsid w:val="00062EF9"/>
    <w:rsid w:val="000A0F8A"/>
    <w:rsid w:val="00104C16"/>
    <w:rsid w:val="001F590F"/>
    <w:rsid w:val="00627728"/>
    <w:rsid w:val="00741F3F"/>
    <w:rsid w:val="008F22FE"/>
    <w:rsid w:val="009340E9"/>
    <w:rsid w:val="00AD0074"/>
    <w:rsid w:val="00B73628"/>
    <w:rsid w:val="00C92333"/>
    <w:rsid w:val="00D6550D"/>
    <w:rsid w:val="00E71EB4"/>
    <w:rsid w:val="00F06A82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CDFD-8732-4785-BB82-11575EC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2013-02-26T11:09:00Z</dcterms:created>
  <dcterms:modified xsi:type="dcterms:W3CDTF">2013-02-27T10:02:00Z</dcterms:modified>
</cp:coreProperties>
</file>