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A55" w:rsidRPr="00794ADF" w:rsidRDefault="00805C8B">
      <w:pPr>
        <w:spacing w:before="71"/>
        <w:ind w:right="132"/>
        <w:jc w:val="right"/>
        <w:rPr>
          <w:b/>
          <w:sz w:val="28"/>
          <w:lang w:val="fr-FR"/>
        </w:rPr>
      </w:pPr>
      <w:r w:rsidRPr="00794ADF">
        <w:rPr>
          <w:b/>
          <w:sz w:val="28"/>
          <w:lang w:val="fr-FR"/>
        </w:rPr>
        <w:t>Session 2019</w:t>
      </w:r>
    </w:p>
    <w:p w:rsidR="00A60A55" w:rsidRPr="00794ADF" w:rsidRDefault="00A60A55">
      <w:pPr>
        <w:pStyle w:val="Corpsdetexte"/>
        <w:rPr>
          <w:b/>
          <w:sz w:val="30"/>
          <w:lang w:val="fr-FR"/>
        </w:rPr>
      </w:pPr>
    </w:p>
    <w:p w:rsidR="00A60A55" w:rsidRPr="00794ADF" w:rsidRDefault="00A60A55">
      <w:pPr>
        <w:pStyle w:val="Corpsdetexte"/>
        <w:rPr>
          <w:b/>
          <w:sz w:val="30"/>
          <w:lang w:val="fr-FR"/>
        </w:rPr>
      </w:pPr>
    </w:p>
    <w:p w:rsidR="00A60A55" w:rsidRPr="00794ADF" w:rsidRDefault="00A60A55">
      <w:pPr>
        <w:pStyle w:val="Corpsdetexte"/>
        <w:rPr>
          <w:b/>
          <w:sz w:val="30"/>
          <w:lang w:val="fr-FR"/>
        </w:rPr>
      </w:pPr>
    </w:p>
    <w:p w:rsidR="00A60A55" w:rsidRPr="00794ADF" w:rsidRDefault="00A60A55">
      <w:pPr>
        <w:pStyle w:val="Corpsdetexte"/>
        <w:rPr>
          <w:b/>
          <w:sz w:val="30"/>
          <w:lang w:val="fr-FR"/>
        </w:rPr>
      </w:pPr>
    </w:p>
    <w:p w:rsidR="00A60A55" w:rsidRPr="00794ADF" w:rsidRDefault="00A60A55">
      <w:pPr>
        <w:pStyle w:val="Corpsdetexte"/>
        <w:rPr>
          <w:b/>
          <w:sz w:val="30"/>
          <w:lang w:val="fr-FR"/>
        </w:rPr>
      </w:pPr>
    </w:p>
    <w:p w:rsidR="00A60A55" w:rsidRPr="00794ADF" w:rsidRDefault="00A60A55">
      <w:pPr>
        <w:pStyle w:val="Corpsdetexte"/>
        <w:rPr>
          <w:b/>
          <w:sz w:val="30"/>
          <w:lang w:val="fr-FR"/>
        </w:rPr>
      </w:pPr>
    </w:p>
    <w:p w:rsidR="00A60A55" w:rsidRPr="00794ADF" w:rsidRDefault="00805C8B">
      <w:pPr>
        <w:spacing w:before="180"/>
        <w:ind w:left="1301" w:right="1305"/>
        <w:jc w:val="center"/>
        <w:rPr>
          <w:b/>
          <w:sz w:val="36"/>
          <w:lang w:val="fr-FR"/>
        </w:rPr>
      </w:pPr>
      <w:r w:rsidRPr="00794ADF">
        <w:rPr>
          <w:b/>
          <w:sz w:val="36"/>
          <w:lang w:val="fr-FR"/>
        </w:rPr>
        <w:t>BACCALAURÉAT TECHNOLOGIQUE SCIENCES ET TECHNOLOGIES</w:t>
      </w:r>
    </w:p>
    <w:p w:rsidR="00A60A55" w:rsidRPr="00794ADF" w:rsidRDefault="00805C8B">
      <w:pPr>
        <w:spacing w:before="1"/>
        <w:ind w:left="1303" w:right="1305"/>
        <w:jc w:val="center"/>
        <w:rPr>
          <w:b/>
          <w:sz w:val="36"/>
          <w:lang w:val="fr-FR"/>
        </w:rPr>
      </w:pPr>
      <w:r w:rsidRPr="00794ADF">
        <w:rPr>
          <w:b/>
          <w:sz w:val="36"/>
          <w:lang w:val="fr-FR"/>
        </w:rPr>
        <w:t>DU MANAGEMENT ET DE LA GESTION</w:t>
      </w:r>
    </w:p>
    <w:p w:rsidR="00A60A55" w:rsidRPr="00794ADF" w:rsidRDefault="00A60A55">
      <w:pPr>
        <w:pStyle w:val="Corpsdetexte"/>
        <w:rPr>
          <w:b/>
          <w:sz w:val="20"/>
          <w:lang w:val="fr-FR"/>
        </w:rPr>
      </w:pPr>
    </w:p>
    <w:p w:rsidR="00A60A55" w:rsidRPr="00794ADF" w:rsidRDefault="00A60A55">
      <w:pPr>
        <w:pStyle w:val="Corpsdetexte"/>
        <w:rPr>
          <w:b/>
          <w:sz w:val="20"/>
          <w:lang w:val="fr-FR"/>
        </w:rPr>
      </w:pPr>
    </w:p>
    <w:p w:rsidR="00A60A55" w:rsidRPr="00794ADF" w:rsidRDefault="00A60A55">
      <w:pPr>
        <w:pStyle w:val="Corpsdetexte"/>
        <w:rPr>
          <w:b/>
          <w:sz w:val="20"/>
          <w:lang w:val="fr-FR"/>
        </w:rPr>
      </w:pPr>
    </w:p>
    <w:p w:rsidR="00A60A55" w:rsidRPr="00794ADF" w:rsidRDefault="00A60A55">
      <w:pPr>
        <w:pStyle w:val="Corpsdetexte"/>
        <w:rPr>
          <w:b/>
          <w:sz w:val="20"/>
          <w:lang w:val="fr-FR"/>
        </w:rPr>
      </w:pPr>
    </w:p>
    <w:p w:rsidR="00A60A55" w:rsidRPr="00794ADF" w:rsidRDefault="00A60A55">
      <w:pPr>
        <w:pStyle w:val="Corpsdetexte"/>
        <w:rPr>
          <w:b/>
          <w:sz w:val="20"/>
          <w:lang w:val="fr-FR"/>
        </w:rPr>
      </w:pPr>
    </w:p>
    <w:p w:rsidR="00A60A55" w:rsidRPr="00794ADF" w:rsidRDefault="00A60A55">
      <w:pPr>
        <w:pStyle w:val="Corpsdetexte"/>
        <w:rPr>
          <w:b/>
          <w:sz w:val="20"/>
          <w:lang w:val="fr-FR"/>
        </w:rPr>
      </w:pPr>
    </w:p>
    <w:p w:rsidR="00A60A55" w:rsidRPr="00794ADF" w:rsidRDefault="00A60A55">
      <w:pPr>
        <w:pStyle w:val="Corpsdetexte"/>
        <w:rPr>
          <w:b/>
          <w:sz w:val="20"/>
          <w:lang w:val="fr-FR"/>
        </w:rPr>
      </w:pPr>
    </w:p>
    <w:p w:rsidR="00A60A55" w:rsidRPr="00794ADF" w:rsidRDefault="00A60A55">
      <w:pPr>
        <w:pStyle w:val="Corpsdetexte"/>
        <w:rPr>
          <w:b/>
          <w:sz w:val="20"/>
          <w:lang w:val="fr-FR"/>
        </w:rPr>
      </w:pPr>
    </w:p>
    <w:p w:rsidR="00A60A55" w:rsidRPr="00794ADF" w:rsidRDefault="00A60A55">
      <w:pPr>
        <w:pStyle w:val="Corpsdetexte"/>
        <w:rPr>
          <w:b/>
          <w:sz w:val="20"/>
          <w:lang w:val="fr-FR"/>
        </w:rPr>
      </w:pPr>
    </w:p>
    <w:p w:rsidR="00A60A55" w:rsidRPr="00794ADF" w:rsidRDefault="00CC0178">
      <w:pPr>
        <w:pStyle w:val="Corpsdetexte"/>
        <w:spacing w:before="3"/>
        <w:rPr>
          <w:b/>
          <w:sz w:val="13"/>
          <w:lang w:val="fr-FR"/>
        </w:rPr>
      </w:pPr>
      <w:r w:rsidRPr="00794ADF">
        <w:rPr>
          <w:noProof/>
          <w:lang w:val="fr-FR"/>
        </w:rPr>
        <mc:AlternateContent>
          <mc:Choice Requires="wps">
            <w:drawing>
              <wp:anchor distT="0" distB="0" distL="0" distR="0" simplePos="0" relativeHeight="251655168" behindDoc="0" locked="0" layoutInCell="1" allowOverlap="1">
                <wp:simplePos x="0" y="0"/>
                <wp:positionH relativeFrom="page">
                  <wp:posOffset>878205</wp:posOffset>
                </wp:positionH>
                <wp:positionV relativeFrom="paragraph">
                  <wp:posOffset>125095</wp:posOffset>
                </wp:positionV>
                <wp:extent cx="5804535" cy="532130"/>
                <wp:effectExtent l="11430" t="11430" r="13335" b="8890"/>
                <wp:wrapTopAndBottom/>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53213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0A55" w:rsidRDefault="00805C8B">
                            <w:pPr>
                              <w:ind w:left="2623" w:right="2039" w:hanging="582"/>
                              <w:rPr>
                                <w:b/>
                                <w:sz w:val="36"/>
                              </w:rPr>
                            </w:pPr>
                            <w:r>
                              <w:rPr>
                                <w:b/>
                                <w:sz w:val="36"/>
                              </w:rPr>
                              <w:t>ÉPREUVE DE MANAGEMENT DES ORGANISATIONS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9.15pt;margin-top:9.85pt;width:457.05pt;height:41.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" filled="f" strokeweight=".16936mm">
                <v:textbox inset="0,0,0,0">
                  <w:txbxContent>
                    <w:p w:rsidR="00A60A55" w:rsidRDefault="00805C8B">
                      <w:pPr>
                        <w:ind w:left="2623" w:right="2039" w:hanging="582"/>
                        <w:rPr>
                          <w:b/>
                          <w:sz w:val="36"/>
                        </w:rPr>
                      </w:pPr>
                      <w:r>
                        <w:rPr>
                          <w:b/>
                          <w:sz w:val="36"/>
                        </w:rPr>
                        <w:t>ÉPREUVE DE MANAGEMENT DES ORGANISATIONS</w:t>
                      </w:r>
                    </w:p>
                  </w:txbxContent>
                </v:textbox>
                <w10:wrap type="topAndBottom" anchorx="page"/>
              </v:shape>
            </w:pict>
          </mc:Fallback>
        </mc:AlternateContent>
      </w:r>
    </w:p>
    <w:p w:rsidR="00A60A55" w:rsidRPr="00794ADF" w:rsidRDefault="00A60A55">
      <w:pPr>
        <w:pStyle w:val="Corpsdetexte"/>
        <w:rPr>
          <w:b/>
          <w:sz w:val="20"/>
          <w:lang w:val="fr-FR"/>
        </w:rPr>
      </w:pPr>
    </w:p>
    <w:p w:rsidR="00A60A55" w:rsidRPr="00794ADF" w:rsidRDefault="00A60A55">
      <w:pPr>
        <w:pStyle w:val="Corpsdetexte"/>
        <w:rPr>
          <w:b/>
          <w:sz w:val="20"/>
          <w:lang w:val="fr-FR"/>
        </w:rPr>
      </w:pPr>
    </w:p>
    <w:p w:rsidR="00A60A55" w:rsidRPr="00794ADF" w:rsidRDefault="00A60A55">
      <w:pPr>
        <w:pStyle w:val="Corpsdetexte"/>
        <w:rPr>
          <w:b/>
          <w:sz w:val="20"/>
          <w:lang w:val="fr-FR"/>
        </w:rPr>
      </w:pPr>
    </w:p>
    <w:p w:rsidR="00A60A55" w:rsidRPr="00794ADF" w:rsidRDefault="00A60A55">
      <w:pPr>
        <w:pStyle w:val="Corpsdetexte"/>
        <w:rPr>
          <w:b/>
          <w:sz w:val="20"/>
          <w:lang w:val="fr-FR"/>
        </w:rPr>
      </w:pPr>
    </w:p>
    <w:p w:rsidR="00A60A55" w:rsidRPr="00794ADF" w:rsidRDefault="00A60A55">
      <w:pPr>
        <w:pStyle w:val="Corpsdetexte"/>
        <w:rPr>
          <w:b/>
          <w:sz w:val="20"/>
          <w:lang w:val="fr-FR"/>
        </w:rPr>
      </w:pPr>
    </w:p>
    <w:p w:rsidR="00A60A55" w:rsidRPr="00794ADF" w:rsidRDefault="00A60A55">
      <w:pPr>
        <w:pStyle w:val="Corpsdetexte"/>
        <w:rPr>
          <w:b/>
          <w:sz w:val="20"/>
          <w:lang w:val="fr-FR"/>
        </w:rPr>
      </w:pPr>
    </w:p>
    <w:p w:rsidR="00A60A55" w:rsidRPr="00794ADF" w:rsidRDefault="00A60A55">
      <w:pPr>
        <w:pStyle w:val="Corpsdetexte"/>
        <w:rPr>
          <w:b/>
          <w:sz w:val="20"/>
          <w:lang w:val="fr-FR"/>
        </w:rPr>
      </w:pPr>
    </w:p>
    <w:p w:rsidR="00A60A55" w:rsidRPr="00794ADF" w:rsidRDefault="00A60A55">
      <w:pPr>
        <w:pStyle w:val="Corpsdetexte"/>
        <w:rPr>
          <w:b/>
          <w:sz w:val="20"/>
          <w:lang w:val="fr-FR"/>
        </w:rPr>
      </w:pPr>
    </w:p>
    <w:p w:rsidR="00A60A55" w:rsidRPr="00794ADF" w:rsidRDefault="00A60A55">
      <w:pPr>
        <w:pStyle w:val="Corpsdetexte"/>
        <w:spacing w:before="2"/>
        <w:rPr>
          <w:b/>
          <w:sz w:val="25"/>
          <w:lang w:val="fr-FR"/>
        </w:rPr>
      </w:pPr>
    </w:p>
    <w:p w:rsidR="00794ADF" w:rsidRDefault="00805C8B" w:rsidP="00794ADF">
      <w:pPr>
        <w:spacing w:before="92"/>
        <w:ind w:left="142" w:right="-6"/>
        <w:jc w:val="center"/>
        <w:rPr>
          <w:b/>
          <w:sz w:val="28"/>
          <w:lang w:val="fr-FR"/>
        </w:rPr>
      </w:pPr>
      <w:r w:rsidRPr="00794ADF">
        <w:rPr>
          <w:b/>
          <w:sz w:val="28"/>
          <w:lang w:val="fr-FR"/>
        </w:rPr>
        <w:t>Durée de l’épreuve : 3 heures</w:t>
      </w:r>
    </w:p>
    <w:p w:rsidR="00A60A55" w:rsidRPr="00794ADF" w:rsidRDefault="00805C8B" w:rsidP="00794ADF">
      <w:pPr>
        <w:spacing w:before="92"/>
        <w:ind w:left="142" w:right="-6"/>
        <w:jc w:val="center"/>
        <w:rPr>
          <w:b/>
          <w:sz w:val="28"/>
          <w:lang w:val="fr-FR"/>
        </w:rPr>
      </w:pPr>
      <w:r w:rsidRPr="00794ADF">
        <w:rPr>
          <w:b/>
          <w:sz w:val="28"/>
          <w:lang w:val="fr-FR"/>
        </w:rPr>
        <w:t>Coefficient : 5</w:t>
      </w:r>
    </w:p>
    <w:p w:rsidR="00A60A55" w:rsidRPr="00794ADF" w:rsidRDefault="00A60A55">
      <w:pPr>
        <w:pStyle w:val="Corpsdetexte"/>
        <w:rPr>
          <w:b/>
          <w:sz w:val="30"/>
          <w:lang w:val="fr-FR"/>
        </w:rPr>
      </w:pPr>
    </w:p>
    <w:p w:rsidR="00A60A55" w:rsidRPr="00794ADF" w:rsidRDefault="00A60A55">
      <w:pPr>
        <w:pStyle w:val="Corpsdetexte"/>
        <w:rPr>
          <w:b/>
          <w:sz w:val="30"/>
          <w:lang w:val="fr-FR"/>
        </w:rPr>
      </w:pPr>
    </w:p>
    <w:p w:rsidR="00A60A55" w:rsidRPr="00794ADF" w:rsidRDefault="00A60A55">
      <w:pPr>
        <w:pStyle w:val="Corpsdetexte"/>
        <w:rPr>
          <w:b/>
          <w:sz w:val="30"/>
          <w:lang w:val="fr-FR"/>
        </w:rPr>
      </w:pPr>
    </w:p>
    <w:p w:rsidR="00A60A55" w:rsidRPr="00794ADF" w:rsidRDefault="00A60A55">
      <w:pPr>
        <w:pStyle w:val="Corpsdetexte"/>
        <w:rPr>
          <w:b/>
          <w:sz w:val="30"/>
          <w:lang w:val="fr-FR"/>
        </w:rPr>
      </w:pPr>
    </w:p>
    <w:p w:rsidR="00A60A55" w:rsidRPr="00794ADF" w:rsidRDefault="00A60A55">
      <w:pPr>
        <w:pStyle w:val="Corpsdetexte"/>
        <w:rPr>
          <w:b/>
          <w:sz w:val="30"/>
          <w:lang w:val="fr-FR"/>
        </w:rPr>
      </w:pPr>
    </w:p>
    <w:p w:rsidR="00A60A55" w:rsidRPr="00794ADF" w:rsidRDefault="00A60A55">
      <w:pPr>
        <w:pStyle w:val="Corpsdetexte"/>
        <w:rPr>
          <w:b/>
          <w:sz w:val="30"/>
          <w:lang w:val="fr-FR"/>
        </w:rPr>
      </w:pPr>
    </w:p>
    <w:p w:rsidR="00A60A55" w:rsidRPr="00794ADF" w:rsidRDefault="00805C8B">
      <w:pPr>
        <w:pStyle w:val="Corpsdetexte"/>
        <w:spacing w:before="185"/>
        <w:ind w:left="1303" w:right="1302"/>
        <w:jc w:val="center"/>
        <w:rPr>
          <w:lang w:val="fr-FR"/>
        </w:rPr>
      </w:pPr>
      <w:r w:rsidRPr="00794ADF">
        <w:rPr>
          <w:lang w:val="fr-FR"/>
        </w:rPr>
        <w:t>Le sujet comporte 7 pages numérotées de 1/7 à 7/7.</w:t>
      </w:r>
    </w:p>
    <w:p w:rsidR="00A60A55" w:rsidRPr="00794ADF" w:rsidRDefault="00A60A55">
      <w:pPr>
        <w:pStyle w:val="Corpsdetexte"/>
        <w:rPr>
          <w:sz w:val="26"/>
          <w:lang w:val="fr-FR"/>
        </w:rPr>
      </w:pPr>
    </w:p>
    <w:p w:rsidR="00A60A55" w:rsidRPr="00794ADF" w:rsidRDefault="00A60A55">
      <w:pPr>
        <w:pStyle w:val="Corpsdetexte"/>
        <w:spacing w:before="6"/>
        <w:rPr>
          <w:sz w:val="22"/>
          <w:lang w:val="fr-FR"/>
        </w:rPr>
      </w:pPr>
    </w:p>
    <w:p w:rsidR="00A60A55" w:rsidRPr="00794ADF" w:rsidRDefault="00805C8B">
      <w:pPr>
        <w:ind w:left="1302" w:right="1305"/>
        <w:jc w:val="center"/>
        <w:rPr>
          <w:i/>
          <w:sz w:val="24"/>
          <w:lang w:val="fr-FR"/>
        </w:rPr>
      </w:pPr>
      <w:r w:rsidRPr="00794ADF">
        <w:rPr>
          <w:i/>
          <w:sz w:val="24"/>
          <w:lang w:val="fr-FR"/>
        </w:rPr>
        <w:t>L’usage des calculatrices n’est pas autorisé.</w:t>
      </w:r>
    </w:p>
    <w:p w:rsidR="00A60A55" w:rsidRPr="00794ADF" w:rsidRDefault="00A60A55">
      <w:pPr>
        <w:jc w:val="center"/>
        <w:rPr>
          <w:sz w:val="24"/>
          <w:lang w:val="fr-FR"/>
        </w:rPr>
        <w:sectPr w:rsidR="00A60A55" w:rsidRPr="00794ADF" w:rsidSect="00794ADF">
          <w:footerReference w:type="default" r:id="rId8"/>
          <w:type w:val="continuous"/>
          <w:pgSz w:w="11910" w:h="16840"/>
          <w:pgMar w:top="900" w:right="1280" w:bottom="800" w:left="1280" w:header="720" w:footer="1247" w:gutter="0"/>
          <w:pgNumType w:start="1"/>
          <w:cols w:space="720"/>
          <w:docGrid w:linePitch="299"/>
        </w:sectPr>
      </w:pPr>
    </w:p>
    <w:p w:rsidR="00A60A55" w:rsidRPr="00794ADF" w:rsidRDefault="00805C8B">
      <w:pPr>
        <w:pStyle w:val="Titre2"/>
        <w:spacing w:before="73"/>
        <w:ind w:left="3608" w:right="3608"/>
        <w:jc w:val="center"/>
        <w:rPr>
          <w:u w:val="none"/>
          <w:lang w:val="fr-FR"/>
        </w:rPr>
      </w:pPr>
      <w:r w:rsidRPr="00794ADF">
        <w:rPr>
          <w:u w:val="none"/>
          <w:lang w:val="fr-FR"/>
        </w:rPr>
        <w:lastRenderedPageBreak/>
        <w:t>MAISON BERGER</w:t>
      </w:r>
    </w:p>
    <w:p w:rsidR="00A60A55" w:rsidRPr="00794ADF" w:rsidRDefault="00A60A55">
      <w:pPr>
        <w:pStyle w:val="Corpsdetexte"/>
        <w:rPr>
          <w:b/>
          <w:sz w:val="26"/>
          <w:lang w:val="fr-FR"/>
        </w:rPr>
      </w:pPr>
    </w:p>
    <w:p w:rsidR="00A60A55" w:rsidRPr="00794ADF" w:rsidRDefault="00805C8B">
      <w:pPr>
        <w:pStyle w:val="Corpsdetexte"/>
        <w:spacing w:before="217"/>
        <w:ind w:left="116" w:right="113"/>
        <w:jc w:val="both"/>
        <w:rPr>
          <w:lang w:val="fr-FR"/>
        </w:rPr>
      </w:pPr>
      <w:r w:rsidRPr="00794ADF">
        <w:rPr>
          <w:lang w:val="fr-FR"/>
        </w:rPr>
        <w:t>Confrontées à un environnement très concurrentiel, les organisations doivent être capables de s’adapter aux évolutions de celui-ci, en particulier lorsqu’elles relèvent du comportement des consommateurs. Modifier sa stratégie devient alors</w:t>
      </w:r>
      <w:r w:rsidRPr="00794ADF">
        <w:rPr>
          <w:spacing w:val="-32"/>
          <w:lang w:val="fr-FR"/>
        </w:rPr>
        <w:t xml:space="preserve"> </w:t>
      </w:r>
      <w:r w:rsidRPr="00794ADF">
        <w:rPr>
          <w:lang w:val="fr-FR"/>
        </w:rPr>
        <w:t>inévitable.</w:t>
      </w:r>
    </w:p>
    <w:p w:rsidR="00A60A55" w:rsidRPr="00794ADF" w:rsidRDefault="00A60A55">
      <w:pPr>
        <w:pStyle w:val="Corpsdetexte"/>
        <w:rPr>
          <w:sz w:val="26"/>
          <w:lang w:val="fr-FR"/>
        </w:rPr>
      </w:pPr>
    </w:p>
    <w:p w:rsidR="00A60A55" w:rsidRPr="00794ADF" w:rsidRDefault="00805C8B">
      <w:pPr>
        <w:pStyle w:val="Titre2"/>
        <w:spacing w:before="217"/>
        <w:ind w:right="115"/>
        <w:rPr>
          <w:u w:val="none"/>
          <w:lang w:val="fr-FR"/>
        </w:rPr>
      </w:pPr>
      <w:r w:rsidRPr="00794ADF">
        <w:rPr>
          <w:u w:val="none"/>
          <w:lang w:val="fr-FR"/>
        </w:rPr>
        <w:t>À l</w:t>
      </w:r>
      <w:r w:rsidRPr="00794ADF">
        <w:rPr>
          <w:u w:val="none"/>
          <w:lang w:val="fr-FR"/>
        </w:rPr>
        <w:t>’aide de vos connaissances et des annexes 1 à 6, vous analyserez la situation de management proposée.</w:t>
      </w:r>
    </w:p>
    <w:p w:rsidR="00A60A55" w:rsidRPr="00794ADF" w:rsidRDefault="00A60A55">
      <w:pPr>
        <w:pStyle w:val="Corpsdetexte"/>
        <w:spacing w:before="5"/>
        <w:rPr>
          <w:b/>
          <w:sz w:val="34"/>
          <w:lang w:val="fr-FR"/>
        </w:rPr>
      </w:pPr>
    </w:p>
    <w:p w:rsidR="00A60A55" w:rsidRPr="00794ADF" w:rsidRDefault="00805C8B">
      <w:pPr>
        <w:pStyle w:val="Paragraphedeliste"/>
        <w:numPr>
          <w:ilvl w:val="0"/>
          <w:numId w:val="2"/>
        </w:numPr>
        <w:tabs>
          <w:tab w:val="left" w:pos="837"/>
        </w:tabs>
        <w:rPr>
          <w:sz w:val="24"/>
          <w:lang w:val="fr-FR"/>
        </w:rPr>
      </w:pPr>
      <w:r w:rsidRPr="00794ADF">
        <w:rPr>
          <w:sz w:val="24"/>
          <w:lang w:val="fr-FR"/>
        </w:rPr>
        <w:t>Présenter les éléments caractéristiques de l’organisation Maison</w:t>
      </w:r>
      <w:r w:rsidRPr="00794ADF">
        <w:rPr>
          <w:spacing w:val="-23"/>
          <w:sz w:val="24"/>
          <w:lang w:val="fr-FR"/>
        </w:rPr>
        <w:t xml:space="preserve"> </w:t>
      </w:r>
      <w:r w:rsidRPr="00794ADF">
        <w:rPr>
          <w:spacing w:val="-3"/>
          <w:sz w:val="24"/>
          <w:lang w:val="fr-FR"/>
        </w:rPr>
        <w:t>Berger.</w:t>
      </w:r>
    </w:p>
    <w:p w:rsidR="00A60A55" w:rsidRPr="00794ADF" w:rsidRDefault="00A60A55">
      <w:pPr>
        <w:pStyle w:val="Corpsdetexte"/>
        <w:spacing w:before="10"/>
        <w:rPr>
          <w:sz w:val="20"/>
          <w:lang w:val="fr-FR"/>
        </w:rPr>
      </w:pPr>
    </w:p>
    <w:p w:rsidR="00A60A55" w:rsidRPr="00794ADF" w:rsidRDefault="00805C8B">
      <w:pPr>
        <w:pStyle w:val="Paragraphedeliste"/>
        <w:numPr>
          <w:ilvl w:val="0"/>
          <w:numId w:val="2"/>
        </w:numPr>
        <w:tabs>
          <w:tab w:val="left" w:pos="837"/>
        </w:tabs>
        <w:ind w:right="114"/>
        <w:jc w:val="both"/>
        <w:rPr>
          <w:sz w:val="24"/>
          <w:lang w:val="fr-FR"/>
        </w:rPr>
      </w:pPr>
      <w:r w:rsidRPr="00794ADF">
        <w:rPr>
          <w:sz w:val="24"/>
          <w:lang w:val="fr-FR"/>
        </w:rPr>
        <w:t>Identifier le produit sur lequel Maison Berger a historiquement fondé son avantage concurrentiel puis montrer en quoi cet avantage est  aujourd’hui remis en</w:t>
      </w:r>
      <w:r w:rsidRPr="00794ADF">
        <w:rPr>
          <w:spacing w:val="-5"/>
          <w:sz w:val="24"/>
          <w:lang w:val="fr-FR"/>
        </w:rPr>
        <w:t xml:space="preserve"> </w:t>
      </w:r>
      <w:r w:rsidRPr="00794ADF">
        <w:rPr>
          <w:sz w:val="24"/>
          <w:lang w:val="fr-FR"/>
        </w:rPr>
        <w:t>cause.</w:t>
      </w:r>
    </w:p>
    <w:p w:rsidR="00A60A55" w:rsidRPr="00794ADF" w:rsidRDefault="00A60A55">
      <w:pPr>
        <w:pStyle w:val="Corpsdetexte"/>
        <w:spacing w:before="9"/>
        <w:rPr>
          <w:sz w:val="20"/>
          <w:lang w:val="fr-FR"/>
        </w:rPr>
      </w:pPr>
    </w:p>
    <w:p w:rsidR="00A60A55" w:rsidRPr="00794ADF" w:rsidRDefault="00805C8B">
      <w:pPr>
        <w:pStyle w:val="Paragraphedeliste"/>
        <w:numPr>
          <w:ilvl w:val="0"/>
          <w:numId w:val="2"/>
        </w:numPr>
        <w:tabs>
          <w:tab w:val="left" w:pos="837"/>
        </w:tabs>
        <w:rPr>
          <w:sz w:val="24"/>
          <w:lang w:val="fr-FR"/>
        </w:rPr>
      </w:pPr>
      <w:r w:rsidRPr="00794ADF">
        <w:rPr>
          <w:sz w:val="24"/>
          <w:lang w:val="fr-FR"/>
        </w:rPr>
        <w:t>Repérer des éléments de diagnostic externe de l’organisation Maison</w:t>
      </w:r>
      <w:r w:rsidRPr="00794ADF">
        <w:rPr>
          <w:spacing w:val="-23"/>
          <w:sz w:val="24"/>
          <w:lang w:val="fr-FR"/>
        </w:rPr>
        <w:t xml:space="preserve"> </w:t>
      </w:r>
      <w:r w:rsidRPr="00794ADF">
        <w:rPr>
          <w:spacing w:val="-3"/>
          <w:sz w:val="24"/>
          <w:lang w:val="fr-FR"/>
        </w:rPr>
        <w:t>Berger.</w:t>
      </w:r>
    </w:p>
    <w:p w:rsidR="00A60A55" w:rsidRPr="00794ADF" w:rsidRDefault="00A60A55">
      <w:pPr>
        <w:pStyle w:val="Corpsdetexte"/>
        <w:spacing w:before="9"/>
        <w:rPr>
          <w:sz w:val="20"/>
          <w:lang w:val="fr-FR"/>
        </w:rPr>
      </w:pPr>
    </w:p>
    <w:p w:rsidR="00A60A55" w:rsidRPr="00794ADF" w:rsidRDefault="00805C8B">
      <w:pPr>
        <w:pStyle w:val="Paragraphedeliste"/>
        <w:numPr>
          <w:ilvl w:val="0"/>
          <w:numId w:val="2"/>
        </w:numPr>
        <w:tabs>
          <w:tab w:val="left" w:pos="837"/>
        </w:tabs>
        <w:ind w:right="113"/>
        <w:jc w:val="both"/>
        <w:rPr>
          <w:sz w:val="24"/>
          <w:lang w:val="fr-FR"/>
        </w:rPr>
      </w:pPr>
      <w:r w:rsidRPr="00794ADF">
        <w:rPr>
          <w:sz w:val="24"/>
          <w:lang w:val="fr-FR"/>
        </w:rPr>
        <w:t>Formuler le pr</w:t>
      </w:r>
      <w:r w:rsidRPr="00794ADF">
        <w:rPr>
          <w:sz w:val="24"/>
          <w:lang w:val="fr-FR"/>
        </w:rPr>
        <w:t xml:space="preserve">oblème de management rencontré par l’organisation Maison </w:t>
      </w:r>
      <w:r w:rsidRPr="00794ADF">
        <w:rPr>
          <w:spacing w:val="-3"/>
          <w:sz w:val="24"/>
          <w:lang w:val="fr-FR"/>
        </w:rPr>
        <w:t>Berger.</w:t>
      </w:r>
    </w:p>
    <w:p w:rsidR="00A60A55" w:rsidRPr="00794ADF" w:rsidRDefault="00A60A55">
      <w:pPr>
        <w:pStyle w:val="Corpsdetexte"/>
        <w:spacing w:before="9"/>
        <w:rPr>
          <w:sz w:val="20"/>
          <w:lang w:val="fr-FR"/>
        </w:rPr>
      </w:pPr>
    </w:p>
    <w:p w:rsidR="00A60A55" w:rsidRPr="00794ADF" w:rsidRDefault="00805C8B">
      <w:pPr>
        <w:pStyle w:val="Paragraphedeliste"/>
        <w:numPr>
          <w:ilvl w:val="0"/>
          <w:numId w:val="2"/>
        </w:numPr>
        <w:tabs>
          <w:tab w:val="left" w:pos="837"/>
        </w:tabs>
        <w:ind w:right="114"/>
        <w:jc w:val="both"/>
        <w:rPr>
          <w:sz w:val="24"/>
          <w:lang w:val="fr-FR"/>
        </w:rPr>
      </w:pPr>
      <w:r w:rsidRPr="00794ADF">
        <w:rPr>
          <w:sz w:val="24"/>
          <w:lang w:val="fr-FR"/>
        </w:rPr>
        <w:t>Présenter l’option stratégique retenue par l’organisation pour répondre à ce problème.</w:t>
      </w:r>
    </w:p>
    <w:p w:rsidR="00A60A55" w:rsidRPr="00794ADF" w:rsidRDefault="00A60A55">
      <w:pPr>
        <w:pStyle w:val="Corpsdetexte"/>
        <w:spacing w:before="9"/>
        <w:rPr>
          <w:sz w:val="20"/>
          <w:lang w:val="fr-FR"/>
        </w:rPr>
      </w:pPr>
    </w:p>
    <w:p w:rsidR="00A60A55" w:rsidRPr="00794ADF" w:rsidRDefault="00805C8B">
      <w:pPr>
        <w:pStyle w:val="Paragraphedeliste"/>
        <w:numPr>
          <w:ilvl w:val="0"/>
          <w:numId w:val="2"/>
        </w:numPr>
        <w:tabs>
          <w:tab w:val="left" w:pos="837"/>
        </w:tabs>
        <w:spacing w:before="1"/>
        <w:ind w:right="117"/>
        <w:jc w:val="both"/>
        <w:rPr>
          <w:sz w:val="24"/>
          <w:lang w:val="fr-FR"/>
        </w:rPr>
      </w:pPr>
      <w:r w:rsidRPr="00794ADF">
        <w:rPr>
          <w:sz w:val="24"/>
          <w:lang w:val="fr-FR"/>
        </w:rPr>
        <w:t>Identifier les facteurs de contingence à l’origine du choix de cette option stratégique.</w:t>
      </w:r>
    </w:p>
    <w:p w:rsidR="00A60A55" w:rsidRPr="00794ADF" w:rsidRDefault="00A60A55">
      <w:pPr>
        <w:pStyle w:val="Corpsdetexte"/>
        <w:rPr>
          <w:sz w:val="26"/>
          <w:lang w:val="fr-FR"/>
        </w:rPr>
      </w:pPr>
    </w:p>
    <w:p w:rsidR="00A60A55" w:rsidRPr="00794ADF" w:rsidRDefault="00A60A55">
      <w:pPr>
        <w:pStyle w:val="Corpsdetexte"/>
        <w:rPr>
          <w:sz w:val="26"/>
          <w:lang w:val="fr-FR"/>
        </w:rPr>
      </w:pPr>
    </w:p>
    <w:p w:rsidR="00A60A55" w:rsidRPr="00794ADF" w:rsidRDefault="00A60A55">
      <w:pPr>
        <w:pStyle w:val="Corpsdetexte"/>
        <w:spacing w:before="3"/>
        <w:rPr>
          <w:sz w:val="27"/>
          <w:lang w:val="fr-FR"/>
        </w:rPr>
      </w:pPr>
    </w:p>
    <w:p w:rsidR="00A60A55" w:rsidRPr="00794ADF" w:rsidRDefault="00805C8B">
      <w:pPr>
        <w:pStyle w:val="Titre2"/>
        <w:rPr>
          <w:u w:val="none"/>
          <w:lang w:val="fr-FR"/>
        </w:rPr>
      </w:pPr>
      <w:r w:rsidRPr="00794ADF">
        <w:rPr>
          <w:u w:val="none"/>
          <w:lang w:val="fr-FR"/>
        </w:rPr>
        <w:t>ANNEXES</w:t>
      </w:r>
    </w:p>
    <w:p w:rsidR="00A60A55" w:rsidRPr="00794ADF" w:rsidRDefault="00A60A55">
      <w:pPr>
        <w:pStyle w:val="Corpsdetexte"/>
        <w:spacing w:before="10"/>
        <w:rPr>
          <w:b/>
          <w:sz w:val="23"/>
          <w:lang w:val="fr-FR"/>
        </w:rPr>
      </w:pPr>
    </w:p>
    <w:p w:rsidR="00A60A55" w:rsidRPr="00794ADF" w:rsidRDefault="00805C8B">
      <w:pPr>
        <w:spacing w:before="1"/>
        <w:ind w:left="116"/>
        <w:jc w:val="both"/>
        <w:rPr>
          <w:b/>
          <w:sz w:val="24"/>
          <w:lang w:val="fr-FR"/>
        </w:rPr>
      </w:pPr>
      <w:r w:rsidRPr="00794ADF">
        <w:rPr>
          <w:rFonts w:ascii="Times New Roman"/>
          <w:spacing w:val="-60"/>
          <w:sz w:val="24"/>
          <w:u w:val="thick"/>
          <w:lang w:val="fr-FR"/>
        </w:rPr>
        <w:t xml:space="preserve"> </w:t>
      </w:r>
      <w:r w:rsidRPr="00794ADF">
        <w:rPr>
          <w:b/>
          <w:sz w:val="24"/>
          <w:u w:val="thick"/>
          <w:lang w:val="fr-FR"/>
        </w:rPr>
        <w:t>Annexe 1</w:t>
      </w:r>
      <w:r w:rsidRPr="00794ADF">
        <w:rPr>
          <w:b/>
          <w:sz w:val="24"/>
          <w:lang w:val="fr-FR"/>
        </w:rPr>
        <w:t xml:space="preserve"> : La marque Lampe Berger</w:t>
      </w:r>
    </w:p>
    <w:p w:rsidR="00A60A55" w:rsidRPr="00794ADF" w:rsidRDefault="00A60A55">
      <w:pPr>
        <w:pStyle w:val="Corpsdetexte"/>
        <w:spacing w:before="9"/>
        <w:rPr>
          <w:b/>
          <w:sz w:val="15"/>
          <w:lang w:val="fr-FR"/>
        </w:rPr>
      </w:pPr>
    </w:p>
    <w:p w:rsidR="00A60A55" w:rsidRPr="00794ADF" w:rsidRDefault="00805C8B">
      <w:pPr>
        <w:spacing w:before="92"/>
        <w:ind w:left="116"/>
        <w:rPr>
          <w:b/>
          <w:sz w:val="24"/>
          <w:lang w:val="fr-FR"/>
        </w:rPr>
      </w:pPr>
      <w:r w:rsidRPr="00794ADF">
        <w:rPr>
          <w:rFonts w:ascii="Times New Roman"/>
          <w:spacing w:val="-60"/>
          <w:sz w:val="24"/>
          <w:u w:val="thick"/>
          <w:lang w:val="fr-FR"/>
        </w:rPr>
        <w:t xml:space="preserve"> </w:t>
      </w:r>
      <w:r w:rsidRPr="00794ADF">
        <w:rPr>
          <w:b/>
          <w:sz w:val="24"/>
          <w:u w:val="thick"/>
          <w:lang w:val="fr-FR"/>
        </w:rPr>
        <w:t>Annexe 2</w:t>
      </w:r>
      <w:r w:rsidRPr="00794ADF">
        <w:rPr>
          <w:b/>
          <w:sz w:val="24"/>
          <w:lang w:val="fr-FR"/>
        </w:rPr>
        <w:t xml:space="preserve"> : De nouvelles ambitions pour les lampes Berger</w:t>
      </w:r>
    </w:p>
    <w:p w:rsidR="00A60A55" w:rsidRPr="00794ADF" w:rsidRDefault="00A60A55">
      <w:pPr>
        <w:pStyle w:val="Corpsdetexte"/>
        <w:spacing w:before="11"/>
        <w:rPr>
          <w:b/>
          <w:sz w:val="15"/>
          <w:lang w:val="fr-FR"/>
        </w:rPr>
      </w:pPr>
    </w:p>
    <w:p w:rsidR="00A60A55" w:rsidRPr="00794ADF" w:rsidRDefault="00805C8B">
      <w:pPr>
        <w:spacing w:before="92"/>
        <w:ind w:left="116"/>
        <w:rPr>
          <w:b/>
          <w:sz w:val="24"/>
          <w:lang w:val="fr-FR"/>
        </w:rPr>
      </w:pPr>
      <w:r w:rsidRPr="00794ADF">
        <w:rPr>
          <w:rFonts w:ascii="Times New Roman" w:hAnsi="Times New Roman"/>
          <w:spacing w:val="-60"/>
          <w:sz w:val="24"/>
          <w:u w:val="thick"/>
          <w:lang w:val="fr-FR"/>
        </w:rPr>
        <w:t xml:space="preserve"> </w:t>
      </w:r>
      <w:r w:rsidRPr="00794ADF">
        <w:rPr>
          <w:b/>
          <w:sz w:val="24"/>
          <w:u w:val="thick"/>
          <w:lang w:val="fr-FR"/>
        </w:rPr>
        <w:t>Annexe 3</w:t>
      </w:r>
      <w:r w:rsidRPr="00794ADF">
        <w:rPr>
          <w:b/>
          <w:sz w:val="24"/>
          <w:lang w:val="fr-FR"/>
        </w:rPr>
        <w:t xml:space="preserve"> : Changement de nom et de stratégie pour les lampes Berger</w:t>
      </w:r>
    </w:p>
    <w:p w:rsidR="00A60A55" w:rsidRPr="00794ADF" w:rsidRDefault="00A60A55">
      <w:pPr>
        <w:pStyle w:val="Corpsdetexte"/>
        <w:rPr>
          <w:b/>
          <w:sz w:val="16"/>
          <w:lang w:val="fr-FR"/>
        </w:rPr>
      </w:pPr>
    </w:p>
    <w:p w:rsidR="00A60A55" w:rsidRPr="00794ADF" w:rsidRDefault="00805C8B">
      <w:pPr>
        <w:spacing w:before="92"/>
        <w:ind w:left="116"/>
        <w:rPr>
          <w:b/>
          <w:sz w:val="24"/>
          <w:lang w:val="fr-FR"/>
        </w:rPr>
      </w:pPr>
      <w:r w:rsidRPr="00794ADF">
        <w:rPr>
          <w:rFonts w:ascii="Times New Roman" w:hAnsi="Times New Roman"/>
          <w:spacing w:val="-60"/>
          <w:sz w:val="24"/>
          <w:u w:val="thick"/>
          <w:lang w:val="fr-FR"/>
        </w:rPr>
        <w:t xml:space="preserve"> </w:t>
      </w:r>
      <w:r w:rsidRPr="00794ADF">
        <w:rPr>
          <w:b/>
          <w:sz w:val="24"/>
          <w:u w:val="thick"/>
          <w:lang w:val="fr-FR"/>
        </w:rPr>
        <w:t>Annexe 4</w:t>
      </w:r>
      <w:r w:rsidRPr="00794ADF">
        <w:rPr>
          <w:b/>
          <w:sz w:val="24"/>
          <w:lang w:val="fr-FR"/>
        </w:rPr>
        <w:t xml:space="preserve"> : Maison Berger se tourne vers de nouveaux marchés</w:t>
      </w:r>
    </w:p>
    <w:p w:rsidR="00A60A55" w:rsidRPr="00794ADF" w:rsidRDefault="00A60A55">
      <w:pPr>
        <w:pStyle w:val="Corpsdetexte"/>
        <w:spacing w:before="10"/>
        <w:rPr>
          <w:b/>
          <w:sz w:val="15"/>
          <w:lang w:val="fr-FR"/>
        </w:rPr>
      </w:pPr>
    </w:p>
    <w:p w:rsidR="00A60A55" w:rsidRPr="00794ADF" w:rsidRDefault="00805C8B">
      <w:pPr>
        <w:spacing w:before="93"/>
        <w:ind w:left="116"/>
        <w:rPr>
          <w:b/>
          <w:sz w:val="24"/>
          <w:lang w:val="fr-FR"/>
        </w:rPr>
      </w:pPr>
      <w:r w:rsidRPr="00794ADF">
        <w:rPr>
          <w:rFonts w:ascii="Times New Roman" w:hAnsi="Times New Roman"/>
          <w:spacing w:val="-60"/>
          <w:sz w:val="24"/>
          <w:u w:val="thick"/>
          <w:lang w:val="fr-FR"/>
        </w:rPr>
        <w:t xml:space="preserve"> </w:t>
      </w:r>
      <w:r w:rsidRPr="00794ADF">
        <w:rPr>
          <w:b/>
          <w:sz w:val="24"/>
          <w:u w:val="thick"/>
          <w:lang w:val="fr-FR"/>
        </w:rPr>
        <w:t>Annexe 5</w:t>
      </w:r>
      <w:r w:rsidRPr="00794ADF">
        <w:rPr>
          <w:b/>
          <w:sz w:val="24"/>
          <w:lang w:val="fr-FR"/>
        </w:rPr>
        <w:t xml:space="preserve"> : Le spécialiste de la lampe à catalyse restructure son offre</w:t>
      </w:r>
    </w:p>
    <w:p w:rsidR="00A60A55" w:rsidRPr="00794ADF" w:rsidRDefault="00A60A55">
      <w:pPr>
        <w:pStyle w:val="Corpsdetexte"/>
        <w:spacing w:before="11"/>
        <w:rPr>
          <w:b/>
          <w:sz w:val="15"/>
          <w:lang w:val="fr-FR"/>
        </w:rPr>
      </w:pPr>
    </w:p>
    <w:p w:rsidR="00A60A55" w:rsidRPr="00794ADF" w:rsidRDefault="00805C8B">
      <w:pPr>
        <w:spacing w:before="92"/>
        <w:ind w:left="116"/>
        <w:rPr>
          <w:b/>
          <w:sz w:val="24"/>
          <w:lang w:val="fr-FR"/>
        </w:rPr>
      </w:pPr>
      <w:r w:rsidRPr="00794ADF">
        <w:rPr>
          <w:rFonts w:ascii="Times New Roman" w:hAnsi="Times New Roman"/>
          <w:spacing w:val="-60"/>
          <w:sz w:val="24"/>
          <w:u w:val="thick"/>
          <w:lang w:val="fr-FR"/>
        </w:rPr>
        <w:t xml:space="preserve"> </w:t>
      </w:r>
      <w:r w:rsidRPr="00794ADF">
        <w:rPr>
          <w:b/>
          <w:sz w:val="24"/>
          <w:u w:val="thick"/>
          <w:lang w:val="fr-FR"/>
        </w:rPr>
        <w:t>Annexe 6</w:t>
      </w:r>
      <w:r w:rsidRPr="00794ADF">
        <w:rPr>
          <w:b/>
          <w:sz w:val="24"/>
          <w:lang w:val="fr-FR"/>
        </w:rPr>
        <w:t xml:space="preserve"> : Les engagements de Maison Berger en matière de qualité</w:t>
      </w:r>
    </w:p>
    <w:p w:rsidR="00A60A55" w:rsidRPr="00794ADF" w:rsidRDefault="00A60A55">
      <w:pPr>
        <w:rPr>
          <w:sz w:val="24"/>
          <w:lang w:val="fr-FR"/>
        </w:rPr>
        <w:sectPr w:rsidR="00A60A55" w:rsidRPr="00794ADF">
          <w:pgSz w:w="11910" w:h="16840"/>
          <w:pgMar w:top="1020" w:right="1300" w:bottom="800" w:left="1300" w:header="0" w:footer="612" w:gutter="0"/>
          <w:cols w:space="720"/>
        </w:sectPr>
      </w:pPr>
    </w:p>
    <w:p w:rsidR="00A60A55" w:rsidRPr="00794ADF" w:rsidRDefault="00805C8B">
      <w:pPr>
        <w:spacing w:before="73"/>
        <w:ind w:left="116"/>
        <w:rPr>
          <w:b/>
          <w:sz w:val="24"/>
          <w:lang w:val="fr-FR"/>
        </w:rPr>
      </w:pPr>
      <w:r w:rsidRPr="00794ADF">
        <w:rPr>
          <w:rFonts w:ascii="Times New Roman"/>
          <w:spacing w:val="-60"/>
          <w:sz w:val="24"/>
          <w:u w:val="thick"/>
          <w:lang w:val="fr-FR"/>
        </w:rPr>
        <w:t xml:space="preserve"> </w:t>
      </w:r>
      <w:r w:rsidRPr="00794ADF">
        <w:rPr>
          <w:b/>
          <w:sz w:val="24"/>
          <w:u w:val="thick"/>
          <w:lang w:val="fr-FR"/>
        </w:rPr>
        <w:t>Annexe 1</w:t>
      </w:r>
      <w:r w:rsidRPr="00794ADF">
        <w:rPr>
          <w:b/>
          <w:sz w:val="24"/>
          <w:lang w:val="fr-FR"/>
        </w:rPr>
        <w:t xml:space="preserve"> : La marque Lampe Berger</w:t>
      </w:r>
    </w:p>
    <w:p w:rsidR="00A60A55" w:rsidRPr="00794ADF" w:rsidRDefault="00A60A55">
      <w:pPr>
        <w:pStyle w:val="Corpsdetexte"/>
        <w:rPr>
          <w:b/>
          <w:sz w:val="16"/>
          <w:lang w:val="fr-FR"/>
        </w:rPr>
      </w:pPr>
    </w:p>
    <w:p w:rsidR="00A60A55" w:rsidRPr="00794ADF" w:rsidRDefault="00805C8B">
      <w:pPr>
        <w:pStyle w:val="Corpsdetexte"/>
        <w:spacing w:before="92"/>
        <w:ind w:left="116" w:right="109"/>
        <w:jc w:val="both"/>
        <w:rPr>
          <w:lang w:val="fr-FR"/>
        </w:rPr>
      </w:pPr>
      <w:r w:rsidRPr="00794ADF">
        <w:rPr>
          <w:lang w:val="fr-FR"/>
        </w:rPr>
        <w:t xml:space="preserve">En 1898, </w:t>
      </w:r>
      <w:r w:rsidRPr="00794ADF">
        <w:rPr>
          <w:lang w:val="fr-FR"/>
        </w:rPr>
        <w:t xml:space="preserve">afin de répondre à une préoccupation sanitaire majeure de l’époque, Maurice </w:t>
      </w:r>
      <w:r w:rsidRPr="00794ADF">
        <w:rPr>
          <w:spacing w:val="-3"/>
          <w:lang w:val="fr-FR"/>
        </w:rPr>
        <w:t xml:space="preserve">Berger, </w:t>
      </w:r>
      <w:r w:rsidRPr="00794ADF">
        <w:rPr>
          <w:lang w:val="fr-FR"/>
        </w:rPr>
        <w:t>préparateur en pharmacie, invente le système de diffusion par catalyse, une technologie révolutionnaire qui assainit l’air des locaux fermés des hôpitaux. Il dépose d’aille</w:t>
      </w:r>
      <w:r w:rsidRPr="00794ADF">
        <w:rPr>
          <w:lang w:val="fr-FR"/>
        </w:rPr>
        <w:t xml:space="preserve">urs un brevet pour protéger son invention. Cette  technologie s’applique bientôt à un usage privé donnant naissance à la société Lampe </w:t>
      </w:r>
      <w:r w:rsidRPr="00794ADF">
        <w:rPr>
          <w:spacing w:val="-3"/>
          <w:lang w:val="fr-FR"/>
        </w:rPr>
        <w:t xml:space="preserve">Berger,  </w:t>
      </w:r>
      <w:r w:rsidRPr="00794ADF">
        <w:rPr>
          <w:lang w:val="fr-FR"/>
        </w:rPr>
        <w:t xml:space="preserve">qui deviendra plus tard Maison </w:t>
      </w:r>
      <w:r w:rsidRPr="00794ADF">
        <w:rPr>
          <w:spacing w:val="-3"/>
          <w:lang w:val="fr-FR"/>
        </w:rPr>
        <w:t xml:space="preserve">Berger.  </w:t>
      </w:r>
      <w:r w:rsidRPr="00794ADF">
        <w:rPr>
          <w:lang w:val="fr-FR"/>
        </w:rPr>
        <w:t>Cette SASU</w:t>
      </w:r>
      <w:r w:rsidR="00794ADF">
        <w:rPr>
          <w:rStyle w:val="Appelnotedebasdep"/>
          <w:lang w:val="fr-FR"/>
        </w:rPr>
        <w:footnoteReference w:id="1"/>
      </w:r>
      <w:r w:rsidRPr="00794ADF">
        <w:rPr>
          <w:position w:val="8"/>
          <w:sz w:val="16"/>
          <w:lang w:val="fr-FR"/>
        </w:rPr>
        <w:t xml:space="preserve">  </w:t>
      </w:r>
      <w:r w:rsidRPr="00794ADF">
        <w:rPr>
          <w:lang w:val="fr-FR"/>
        </w:rPr>
        <w:t>au capital de    1 600 000 € emploie 150 salariés et vend s</w:t>
      </w:r>
      <w:r w:rsidRPr="00794ADF">
        <w:rPr>
          <w:lang w:val="fr-FR"/>
        </w:rPr>
        <w:t>es produits dans 56 pays à travers 7 000 points de vente</w:t>
      </w:r>
      <w:r w:rsidRPr="00794ADF">
        <w:rPr>
          <w:color w:val="FF0000"/>
          <w:lang w:val="fr-FR"/>
        </w:rPr>
        <w:t xml:space="preserve">. </w:t>
      </w:r>
      <w:r w:rsidRPr="00794ADF">
        <w:rPr>
          <w:lang w:val="fr-FR"/>
        </w:rPr>
        <w:t xml:space="preserve">Elle </w:t>
      </w:r>
      <w:r w:rsidRPr="00794ADF">
        <w:rPr>
          <w:spacing w:val="-3"/>
          <w:lang w:val="fr-FR"/>
        </w:rPr>
        <w:t xml:space="preserve">produit </w:t>
      </w:r>
      <w:r w:rsidRPr="00794ADF">
        <w:rPr>
          <w:lang w:val="fr-FR"/>
        </w:rPr>
        <w:t xml:space="preserve">plus de cinq </w:t>
      </w:r>
      <w:r w:rsidRPr="00794ADF">
        <w:rPr>
          <w:spacing w:val="-3"/>
          <w:lang w:val="fr-FR"/>
        </w:rPr>
        <w:t xml:space="preserve">millions </w:t>
      </w:r>
      <w:r w:rsidRPr="00794ADF">
        <w:rPr>
          <w:lang w:val="fr-FR"/>
        </w:rPr>
        <w:t xml:space="preserve">de </w:t>
      </w:r>
      <w:r w:rsidRPr="00794ADF">
        <w:rPr>
          <w:spacing w:val="-3"/>
          <w:lang w:val="fr-FR"/>
        </w:rPr>
        <w:t xml:space="preserve">litres </w:t>
      </w:r>
      <w:r w:rsidRPr="00794ADF">
        <w:rPr>
          <w:lang w:val="fr-FR"/>
        </w:rPr>
        <w:t xml:space="preserve">de </w:t>
      </w:r>
      <w:r w:rsidRPr="00794ADF">
        <w:rPr>
          <w:spacing w:val="-3"/>
          <w:lang w:val="fr-FR"/>
        </w:rPr>
        <w:t xml:space="preserve">parfums </w:t>
      </w:r>
      <w:r w:rsidRPr="00794ADF">
        <w:rPr>
          <w:lang w:val="fr-FR"/>
        </w:rPr>
        <w:t xml:space="preserve">et 800 </w:t>
      </w:r>
      <w:r w:rsidRPr="00794ADF">
        <w:rPr>
          <w:spacing w:val="-2"/>
          <w:lang w:val="fr-FR"/>
        </w:rPr>
        <w:t xml:space="preserve">000 </w:t>
      </w:r>
      <w:r w:rsidRPr="00794ADF">
        <w:rPr>
          <w:lang w:val="fr-FR"/>
        </w:rPr>
        <w:t xml:space="preserve">lampes par an dans </w:t>
      </w:r>
      <w:r w:rsidRPr="00794ADF">
        <w:rPr>
          <w:spacing w:val="-3"/>
          <w:lang w:val="fr-FR"/>
        </w:rPr>
        <w:t xml:space="preserve">son </w:t>
      </w:r>
      <w:r w:rsidRPr="00794ADF">
        <w:rPr>
          <w:lang w:val="fr-FR"/>
        </w:rPr>
        <w:t xml:space="preserve">usine de </w:t>
      </w:r>
      <w:proofErr w:type="spellStart"/>
      <w:r w:rsidRPr="00794ADF">
        <w:rPr>
          <w:spacing w:val="-3"/>
          <w:lang w:val="fr-FR"/>
        </w:rPr>
        <w:t>Bourgtheroulde</w:t>
      </w:r>
      <w:proofErr w:type="spellEnd"/>
      <w:r w:rsidRPr="00794ADF">
        <w:rPr>
          <w:spacing w:val="-3"/>
          <w:lang w:val="fr-FR"/>
        </w:rPr>
        <w:t xml:space="preserve"> </w:t>
      </w:r>
      <w:r w:rsidRPr="00794ADF">
        <w:rPr>
          <w:lang w:val="fr-FR"/>
        </w:rPr>
        <w:t xml:space="preserve">en </w:t>
      </w:r>
      <w:r w:rsidRPr="00794ADF">
        <w:rPr>
          <w:spacing w:val="-3"/>
          <w:lang w:val="fr-FR"/>
        </w:rPr>
        <w:t xml:space="preserve">Normandie. </w:t>
      </w:r>
      <w:r w:rsidRPr="00794ADF">
        <w:rPr>
          <w:spacing w:val="-2"/>
          <w:lang w:val="fr-FR"/>
        </w:rPr>
        <w:t xml:space="preserve">Son </w:t>
      </w:r>
      <w:r w:rsidRPr="00794ADF">
        <w:rPr>
          <w:spacing w:val="-3"/>
          <w:lang w:val="fr-FR"/>
        </w:rPr>
        <w:t xml:space="preserve">chiffre d’affaires connaît </w:t>
      </w:r>
      <w:r w:rsidRPr="00794ADF">
        <w:rPr>
          <w:lang w:val="fr-FR"/>
        </w:rPr>
        <w:t xml:space="preserve">une </w:t>
      </w:r>
      <w:r w:rsidRPr="00794ADF">
        <w:rPr>
          <w:spacing w:val="-3"/>
          <w:lang w:val="fr-FR"/>
        </w:rPr>
        <w:t xml:space="preserve">croissance </w:t>
      </w:r>
      <w:r w:rsidRPr="00794ADF">
        <w:rPr>
          <w:lang w:val="fr-FR"/>
        </w:rPr>
        <w:t xml:space="preserve">de 7 % par an et </w:t>
      </w:r>
      <w:r w:rsidRPr="00794ADF">
        <w:rPr>
          <w:spacing w:val="-3"/>
          <w:lang w:val="fr-FR"/>
        </w:rPr>
        <w:t>atteint</w:t>
      </w:r>
      <w:r w:rsidRPr="00794ADF">
        <w:rPr>
          <w:spacing w:val="-3"/>
          <w:lang w:val="fr-FR"/>
        </w:rPr>
        <w:t xml:space="preserve"> </w:t>
      </w:r>
      <w:r w:rsidRPr="00794ADF">
        <w:rPr>
          <w:lang w:val="fr-FR"/>
        </w:rPr>
        <w:t xml:space="preserve">50 </w:t>
      </w:r>
      <w:r w:rsidRPr="00794ADF">
        <w:rPr>
          <w:spacing w:val="-3"/>
          <w:lang w:val="fr-FR"/>
        </w:rPr>
        <w:t xml:space="preserve">millions d'euros, </w:t>
      </w:r>
      <w:r w:rsidRPr="00794ADF">
        <w:rPr>
          <w:lang w:val="fr-FR"/>
        </w:rPr>
        <w:t xml:space="preserve">dont 3 % sont dédiés à la recherche et développement. Maison Berger est aujourd’hui toujours </w:t>
      </w:r>
      <w:r w:rsidRPr="00794ADF">
        <w:rPr>
          <w:i/>
          <w:lang w:val="fr-FR"/>
        </w:rPr>
        <w:t xml:space="preserve">leader </w:t>
      </w:r>
      <w:r w:rsidRPr="00794ADF">
        <w:rPr>
          <w:lang w:val="fr-FR"/>
        </w:rPr>
        <w:t>de la lampe à</w:t>
      </w:r>
      <w:r w:rsidRPr="00794ADF">
        <w:rPr>
          <w:spacing w:val="-14"/>
          <w:lang w:val="fr-FR"/>
        </w:rPr>
        <w:t xml:space="preserve"> </w:t>
      </w:r>
      <w:r w:rsidRPr="00794ADF">
        <w:rPr>
          <w:lang w:val="fr-FR"/>
        </w:rPr>
        <w:t>catalyse.</w:t>
      </w:r>
    </w:p>
    <w:p w:rsidR="00A60A55" w:rsidRPr="00794ADF" w:rsidRDefault="00A60A55">
      <w:pPr>
        <w:pStyle w:val="Corpsdetexte"/>
        <w:spacing w:before="2"/>
        <w:rPr>
          <w:lang w:val="fr-FR"/>
        </w:rPr>
      </w:pPr>
    </w:p>
    <w:p w:rsidR="00A60A55" w:rsidRPr="00794ADF" w:rsidRDefault="00805C8B">
      <w:pPr>
        <w:pStyle w:val="Corpsdetexte"/>
        <w:ind w:left="116" w:right="113"/>
        <w:jc w:val="both"/>
        <w:rPr>
          <w:lang w:val="fr-FR"/>
        </w:rPr>
      </w:pPr>
      <w:r w:rsidRPr="00794ADF">
        <w:rPr>
          <w:lang w:val="fr-FR"/>
        </w:rPr>
        <w:t>La fabrication des brûleurs destinés aux lampes Berger constitue le savoir-faire rare et complexe de l'atelier : elle repose sur une formule secrète aux dosages minutieux, fruit de recherches permanentes.</w:t>
      </w:r>
    </w:p>
    <w:p w:rsidR="00A60A55" w:rsidRPr="00794ADF" w:rsidRDefault="00805C8B">
      <w:pPr>
        <w:pStyle w:val="Corpsdetexte"/>
        <w:ind w:left="116" w:right="112"/>
        <w:jc w:val="both"/>
        <w:rPr>
          <w:lang w:val="fr-FR"/>
        </w:rPr>
      </w:pPr>
      <w:r w:rsidRPr="00794ADF">
        <w:rPr>
          <w:lang w:val="fr-FR"/>
        </w:rPr>
        <w:t xml:space="preserve">« La petite lampe qui détruit les mauvaises odeurs </w:t>
      </w:r>
      <w:r w:rsidRPr="00794ADF">
        <w:rPr>
          <w:lang w:val="fr-FR"/>
        </w:rPr>
        <w:t>» connaît son apogée dans les années 1930 et devient même une pièce de collection en s’associant à de grandes manufactures : Cristal de Baccarat, cristalleries de Saint-Louis…</w:t>
      </w:r>
    </w:p>
    <w:p w:rsidR="00A60A55" w:rsidRPr="00794ADF" w:rsidRDefault="00805C8B">
      <w:pPr>
        <w:pStyle w:val="Corpsdetexte"/>
        <w:ind w:left="116" w:right="113"/>
        <w:jc w:val="both"/>
        <w:rPr>
          <w:lang w:val="fr-FR"/>
        </w:rPr>
      </w:pPr>
      <w:r w:rsidRPr="00794ADF">
        <w:rPr>
          <w:lang w:val="fr-FR"/>
        </w:rPr>
        <w:t>À partir des années 1960, la production s'industrialise progressivement. En 1970</w:t>
      </w:r>
      <w:r w:rsidRPr="00794ADF">
        <w:rPr>
          <w:lang w:val="fr-FR"/>
        </w:rPr>
        <w:t>, avec de nouvelles formes et couleurs, la lampe Berger devient un objet de décoration. La marque élargit sa gamme à partir des années 1980 avec des modèles originaux conservant un certain classicisme et des hommages aux modèles d'antan. À partir des année</w:t>
      </w:r>
      <w:r w:rsidRPr="00794ADF">
        <w:rPr>
          <w:lang w:val="fr-FR"/>
        </w:rPr>
        <w:t xml:space="preserve">s 2000, la marque collabore avec de grands </w:t>
      </w:r>
      <w:r w:rsidRPr="00794ADF">
        <w:rPr>
          <w:i/>
          <w:lang w:val="fr-FR"/>
        </w:rPr>
        <w:t xml:space="preserve">designers </w:t>
      </w:r>
      <w:r w:rsidRPr="00794ADF">
        <w:rPr>
          <w:lang w:val="fr-FR"/>
        </w:rPr>
        <w:t xml:space="preserve">et de jeunes talents du </w:t>
      </w:r>
      <w:r w:rsidRPr="00794ADF">
        <w:rPr>
          <w:i/>
          <w:lang w:val="fr-FR"/>
        </w:rPr>
        <w:t>design</w:t>
      </w:r>
      <w:r w:rsidRPr="00794ADF">
        <w:rPr>
          <w:lang w:val="fr-FR"/>
        </w:rPr>
        <w:t>, pour faire perdurer son image</w:t>
      </w:r>
      <w:r w:rsidRPr="00794ADF">
        <w:rPr>
          <w:spacing w:val="-33"/>
          <w:lang w:val="fr-FR"/>
        </w:rPr>
        <w:t xml:space="preserve"> </w:t>
      </w:r>
      <w:r w:rsidRPr="00794ADF">
        <w:rPr>
          <w:lang w:val="fr-FR"/>
        </w:rPr>
        <w:t>novatrice.</w:t>
      </w:r>
    </w:p>
    <w:p w:rsidR="00A60A55" w:rsidRPr="00794ADF" w:rsidRDefault="00A60A55">
      <w:pPr>
        <w:pStyle w:val="Corpsdetexte"/>
        <w:spacing w:before="11"/>
        <w:rPr>
          <w:sz w:val="23"/>
          <w:lang w:val="fr-FR"/>
        </w:rPr>
      </w:pPr>
    </w:p>
    <w:p w:rsidR="00A60A55" w:rsidRPr="00794ADF" w:rsidRDefault="00805C8B">
      <w:pPr>
        <w:ind w:left="4727"/>
        <w:rPr>
          <w:i/>
          <w:sz w:val="24"/>
          <w:lang w:val="fr-FR"/>
        </w:rPr>
      </w:pPr>
      <w:r w:rsidRPr="00794ADF">
        <w:rPr>
          <w:i/>
          <w:sz w:val="24"/>
          <w:lang w:val="fr-FR"/>
        </w:rPr>
        <w:t>Source : d’après lampeberger.fr, juin 2017</w:t>
      </w:r>
    </w:p>
    <w:p w:rsidR="00A60A55" w:rsidRPr="00794ADF" w:rsidRDefault="00A60A55">
      <w:pPr>
        <w:pStyle w:val="Corpsdetexte"/>
        <w:spacing w:before="2"/>
        <w:rPr>
          <w:i/>
          <w:lang w:val="fr-FR"/>
        </w:rPr>
      </w:pPr>
    </w:p>
    <w:p w:rsidR="00A60A55" w:rsidRPr="00794ADF" w:rsidRDefault="00805C8B">
      <w:pPr>
        <w:pStyle w:val="Titre2"/>
        <w:rPr>
          <w:u w:val="none"/>
          <w:lang w:val="fr-FR"/>
        </w:rPr>
      </w:pPr>
      <w:r w:rsidRPr="00794ADF">
        <w:rPr>
          <w:rFonts w:ascii="Times New Roman"/>
          <w:b w:val="0"/>
          <w:spacing w:val="-60"/>
          <w:u w:val="thick"/>
          <w:lang w:val="fr-FR"/>
        </w:rPr>
        <w:t xml:space="preserve"> </w:t>
      </w:r>
      <w:r w:rsidRPr="00794ADF">
        <w:rPr>
          <w:u w:val="thick"/>
          <w:lang w:val="fr-FR"/>
        </w:rPr>
        <w:t>Annexe 2</w:t>
      </w:r>
      <w:r w:rsidRPr="00794ADF">
        <w:rPr>
          <w:u w:val="none"/>
          <w:lang w:val="fr-FR"/>
        </w:rPr>
        <w:t xml:space="preserve"> : De nouvelles ambitions pour les lampes Berger</w:t>
      </w:r>
    </w:p>
    <w:p w:rsidR="00A60A55" w:rsidRPr="00794ADF" w:rsidRDefault="00A60A55">
      <w:pPr>
        <w:pStyle w:val="Corpsdetexte"/>
        <w:spacing w:before="11"/>
        <w:rPr>
          <w:b/>
          <w:sz w:val="15"/>
          <w:lang w:val="fr-FR"/>
        </w:rPr>
      </w:pPr>
    </w:p>
    <w:p w:rsidR="00A60A55" w:rsidRPr="00794ADF" w:rsidRDefault="00805C8B">
      <w:pPr>
        <w:pStyle w:val="Corpsdetexte"/>
        <w:spacing w:before="92"/>
        <w:ind w:left="116" w:right="112"/>
        <w:jc w:val="both"/>
        <w:rPr>
          <w:lang w:val="fr-FR"/>
        </w:rPr>
      </w:pPr>
      <w:r w:rsidRPr="00794ADF">
        <w:rPr>
          <w:lang w:val="fr-FR"/>
        </w:rPr>
        <w:t xml:space="preserve">Depuis son arrivée, en août 2017, la nouvelle équipe de direction, composée d’un ancien du groupe Mars (Olivier </w:t>
      </w:r>
      <w:proofErr w:type="spellStart"/>
      <w:r w:rsidRPr="00794ADF">
        <w:rPr>
          <w:lang w:val="fr-FR"/>
        </w:rPr>
        <w:t>Sillion</w:t>
      </w:r>
      <w:proofErr w:type="spellEnd"/>
      <w:r w:rsidRPr="00794ADF">
        <w:rPr>
          <w:lang w:val="fr-FR"/>
        </w:rPr>
        <w:t xml:space="preserve">) et d’un ex-directeur marketing (Guillaume </w:t>
      </w:r>
      <w:proofErr w:type="spellStart"/>
      <w:r w:rsidRPr="00794ADF">
        <w:rPr>
          <w:lang w:val="fr-FR"/>
        </w:rPr>
        <w:t>Wehrlin</w:t>
      </w:r>
      <w:proofErr w:type="spellEnd"/>
      <w:r w:rsidRPr="00794ADF">
        <w:rPr>
          <w:lang w:val="fr-FR"/>
        </w:rPr>
        <w:t>), compte bien réorienter la vénérab</w:t>
      </w:r>
      <w:r w:rsidRPr="00794ADF">
        <w:rPr>
          <w:lang w:val="fr-FR"/>
        </w:rPr>
        <w:t xml:space="preserve">le Maison Berger. « Nous avons un vrai défi pour démocratiser la lampe Berger, parfois jugée trop luxueuse », s’enthousiasme Olivier </w:t>
      </w:r>
      <w:proofErr w:type="spellStart"/>
      <w:r w:rsidRPr="00794ADF">
        <w:rPr>
          <w:lang w:val="fr-FR"/>
        </w:rPr>
        <w:t>Sillion</w:t>
      </w:r>
      <w:proofErr w:type="spellEnd"/>
      <w:r w:rsidRPr="00794ADF">
        <w:rPr>
          <w:lang w:val="fr-FR"/>
        </w:rPr>
        <w:t xml:space="preserve">, lui-même collectionneur de ces lampes à catalyse qui ont eu leur heure de gloire à l’époque où l’on fumait encore </w:t>
      </w:r>
      <w:r w:rsidRPr="00794ADF">
        <w:rPr>
          <w:lang w:val="fr-FR"/>
        </w:rPr>
        <w:t>dans son salon. Car la lampe Berger n’a pas son pareil pour détruire les mauvaises odeurs.</w:t>
      </w:r>
    </w:p>
    <w:p w:rsidR="00A60A55" w:rsidRPr="00794ADF" w:rsidRDefault="00A60A55">
      <w:pPr>
        <w:pStyle w:val="Corpsdetexte"/>
        <w:spacing w:before="11"/>
        <w:rPr>
          <w:sz w:val="23"/>
          <w:lang w:val="fr-FR"/>
        </w:rPr>
      </w:pPr>
    </w:p>
    <w:p w:rsidR="00A60A55" w:rsidRPr="00794ADF" w:rsidRDefault="00805C8B">
      <w:pPr>
        <w:pStyle w:val="Corpsdetexte"/>
        <w:ind w:left="116" w:right="111"/>
        <w:jc w:val="both"/>
        <w:rPr>
          <w:lang w:val="fr-FR"/>
        </w:rPr>
      </w:pPr>
      <w:r w:rsidRPr="00794ADF">
        <w:rPr>
          <w:lang w:val="fr-FR"/>
        </w:rPr>
        <w:t>Mais ce produit a aujourd’hui moins de succès. Les jeunes, en particulier, lui  préfèrent les bougies parfumées. Les deux hommes ont alors décidé de lancer une lign</w:t>
      </w:r>
      <w:r w:rsidRPr="00794ADF">
        <w:rPr>
          <w:lang w:val="fr-FR"/>
        </w:rPr>
        <w:t>e de bougies parfumées, baptisée Aroma. « Nos bougies ne contiennent aucun ingrédient d’origine animale et leurs mèches sont en coton », insiste Sandra Culotta, directrice marketing. Un quart du chiffre d’affaires annuel vient de ces nouveaux produits.</w:t>
      </w:r>
    </w:p>
    <w:p w:rsidR="00A60A55" w:rsidRPr="00794ADF" w:rsidRDefault="00A60A55">
      <w:pPr>
        <w:pStyle w:val="Corpsdetexte"/>
        <w:spacing w:before="11"/>
        <w:rPr>
          <w:sz w:val="23"/>
          <w:lang w:val="fr-FR"/>
        </w:rPr>
      </w:pPr>
    </w:p>
    <w:p w:rsidR="00A60A55" w:rsidRPr="00794ADF" w:rsidRDefault="00805C8B">
      <w:pPr>
        <w:pStyle w:val="Corpsdetexte"/>
        <w:ind w:left="116" w:right="116"/>
        <w:jc w:val="both"/>
        <w:rPr>
          <w:lang w:val="fr-FR"/>
        </w:rPr>
      </w:pPr>
      <w:r w:rsidRPr="00794ADF">
        <w:rPr>
          <w:lang w:val="fr-FR"/>
        </w:rPr>
        <w:t>Re</w:t>
      </w:r>
      <w:r w:rsidRPr="00794ADF">
        <w:rPr>
          <w:lang w:val="fr-FR"/>
        </w:rPr>
        <w:t xml:space="preserve">ste à diversifier les moyens de distribution. Demain, les nouveaux  dirigeants rêvent de voir leur gamme vendue au Bon Marché ou chez </w:t>
      </w:r>
      <w:proofErr w:type="spellStart"/>
      <w:r w:rsidRPr="00794ADF">
        <w:rPr>
          <w:lang w:val="fr-FR"/>
        </w:rPr>
        <w:t>Fleux</w:t>
      </w:r>
      <w:proofErr w:type="spellEnd"/>
      <w:r w:rsidRPr="00794ADF">
        <w:rPr>
          <w:lang w:val="fr-FR"/>
        </w:rPr>
        <w:t>, à Paris.</w:t>
      </w:r>
    </w:p>
    <w:p w:rsidR="00A60A55" w:rsidRPr="00794ADF" w:rsidRDefault="00A60A55">
      <w:pPr>
        <w:pStyle w:val="Corpsdetexte"/>
        <w:rPr>
          <w:lang w:val="fr-FR"/>
        </w:rPr>
      </w:pPr>
    </w:p>
    <w:p w:rsidR="00A60A55" w:rsidRPr="00794ADF" w:rsidRDefault="00805C8B">
      <w:pPr>
        <w:ind w:left="1796"/>
        <w:rPr>
          <w:i/>
          <w:sz w:val="24"/>
          <w:lang w:val="fr-FR"/>
        </w:rPr>
      </w:pPr>
      <w:r w:rsidRPr="00794ADF">
        <w:rPr>
          <w:i/>
          <w:sz w:val="24"/>
          <w:lang w:val="fr-FR"/>
        </w:rPr>
        <w:t>Source : https:/</w:t>
      </w:r>
      <w:hyperlink r:id="rId9">
        <w:r w:rsidRPr="00794ADF">
          <w:rPr>
            <w:i/>
            <w:sz w:val="24"/>
            <w:lang w:val="fr-FR"/>
          </w:rPr>
          <w:t>/www.ls</w:t>
        </w:r>
      </w:hyperlink>
      <w:r w:rsidRPr="00794ADF">
        <w:rPr>
          <w:i/>
          <w:sz w:val="24"/>
          <w:lang w:val="fr-FR"/>
        </w:rPr>
        <w:t>a</w:t>
      </w:r>
      <w:hyperlink r:id="rId10">
        <w:r w:rsidRPr="00794ADF">
          <w:rPr>
            <w:i/>
            <w:sz w:val="24"/>
            <w:lang w:val="fr-FR"/>
          </w:rPr>
          <w:t>-conso.fr/la-diversification-des-lampes-berger</w:t>
        </w:r>
      </w:hyperlink>
    </w:p>
    <w:p w:rsidR="00A60A55" w:rsidRPr="00794ADF" w:rsidRDefault="00A60A55">
      <w:pPr>
        <w:pStyle w:val="Corpsdetexte"/>
        <w:spacing w:before="9"/>
        <w:rPr>
          <w:i/>
          <w:sz w:val="18"/>
          <w:lang w:val="fr-FR"/>
        </w:rPr>
      </w:pPr>
    </w:p>
    <w:p w:rsidR="00AD10D4" w:rsidRDefault="00805C8B">
      <w:pPr>
        <w:pStyle w:val="Titre2"/>
        <w:spacing w:before="73"/>
        <w:jc w:val="left"/>
        <w:rPr>
          <w:rFonts w:ascii="Times New Roman" w:hAnsi="Times New Roman"/>
          <w:b w:val="0"/>
          <w:spacing w:val="-60"/>
          <w:u w:val="thick"/>
          <w:lang w:val="fr-FR"/>
        </w:rPr>
      </w:pPr>
      <w:r w:rsidRPr="00794ADF">
        <w:rPr>
          <w:rFonts w:ascii="Times New Roman" w:hAnsi="Times New Roman"/>
          <w:b w:val="0"/>
          <w:spacing w:val="-60"/>
          <w:u w:val="thick"/>
          <w:lang w:val="fr-FR"/>
        </w:rPr>
        <w:t xml:space="preserve"> </w:t>
      </w:r>
    </w:p>
    <w:p w:rsidR="00A60A55" w:rsidRPr="00794ADF" w:rsidRDefault="00805C8B">
      <w:pPr>
        <w:pStyle w:val="Titre2"/>
        <w:spacing w:before="73"/>
        <w:jc w:val="left"/>
        <w:rPr>
          <w:u w:val="none"/>
          <w:lang w:val="fr-FR"/>
        </w:rPr>
      </w:pPr>
      <w:r w:rsidRPr="00794ADF">
        <w:rPr>
          <w:u w:val="thick"/>
          <w:lang w:val="fr-FR"/>
        </w:rPr>
        <w:t>Annexe 3</w:t>
      </w:r>
      <w:r w:rsidRPr="00794ADF">
        <w:rPr>
          <w:u w:val="none"/>
          <w:lang w:val="fr-FR"/>
        </w:rPr>
        <w:t xml:space="preserve"> : Changement de nom et nouvelle stratégie po</w:t>
      </w:r>
      <w:r w:rsidRPr="00794ADF">
        <w:rPr>
          <w:u w:val="none"/>
          <w:lang w:val="fr-FR"/>
        </w:rPr>
        <w:t>ur les lampes Berger</w:t>
      </w:r>
    </w:p>
    <w:p w:rsidR="00A60A55" w:rsidRPr="00794ADF" w:rsidRDefault="00A60A55">
      <w:pPr>
        <w:pStyle w:val="Corpsdetexte"/>
        <w:rPr>
          <w:b/>
          <w:sz w:val="16"/>
          <w:lang w:val="fr-FR"/>
        </w:rPr>
      </w:pPr>
    </w:p>
    <w:p w:rsidR="00A60A55" w:rsidRPr="00794ADF" w:rsidRDefault="00805C8B">
      <w:pPr>
        <w:pStyle w:val="Corpsdetexte"/>
        <w:spacing w:before="92"/>
        <w:ind w:left="116" w:right="111"/>
        <w:jc w:val="both"/>
        <w:rPr>
          <w:lang w:val="fr-FR"/>
        </w:rPr>
      </w:pPr>
      <w:r w:rsidRPr="00794ADF">
        <w:rPr>
          <w:lang w:val="fr-FR"/>
        </w:rPr>
        <w:t xml:space="preserve">Olivier </w:t>
      </w:r>
      <w:proofErr w:type="spellStart"/>
      <w:r w:rsidRPr="00794ADF">
        <w:rPr>
          <w:lang w:val="fr-FR"/>
        </w:rPr>
        <w:t>Sillion</w:t>
      </w:r>
      <w:proofErr w:type="spellEnd"/>
      <w:r w:rsidRPr="00794ADF">
        <w:rPr>
          <w:lang w:val="fr-FR"/>
        </w:rPr>
        <w:t xml:space="preserve"> (directeur général) et Guillaume </w:t>
      </w:r>
      <w:proofErr w:type="spellStart"/>
      <w:r w:rsidRPr="00794ADF">
        <w:rPr>
          <w:lang w:val="fr-FR"/>
        </w:rPr>
        <w:t>Wehrlin</w:t>
      </w:r>
      <w:proofErr w:type="spellEnd"/>
      <w:r w:rsidRPr="00794ADF">
        <w:rPr>
          <w:lang w:val="fr-FR"/>
        </w:rPr>
        <w:t xml:space="preserve"> (directeur marketing &amp; ventes) ont défini ensemble une stratégie permettant à l’entreprise de passer du stade de PME dynamique à celui d’entreprise de taille intermédiaire (ETI)</w:t>
      </w:r>
      <w:r w:rsidRPr="00794ADF">
        <w:rPr>
          <w:lang w:val="fr-FR"/>
        </w:rPr>
        <w:t xml:space="preserve">, incontournable.  Leur ambition est clairement affichée : évoluer d’une position de </w:t>
      </w:r>
      <w:r w:rsidRPr="00794ADF">
        <w:rPr>
          <w:i/>
          <w:lang w:val="fr-FR"/>
        </w:rPr>
        <w:t xml:space="preserve">leader </w:t>
      </w:r>
      <w:r w:rsidRPr="00794ADF">
        <w:rPr>
          <w:lang w:val="fr-FR"/>
        </w:rPr>
        <w:t xml:space="preserve">international sur un marché de niche, celui de la catalyse, à une position de  </w:t>
      </w:r>
      <w:r w:rsidRPr="00794ADF">
        <w:rPr>
          <w:i/>
          <w:lang w:val="fr-FR"/>
        </w:rPr>
        <w:t xml:space="preserve">challenger </w:t>
      </w:r>
      <w:r w:rsidRPr="00794ADF">
        <w:rPr>
          <w:lang w:val="fr-FR"/>
        </w:rPr>
        <w:t>mondial sur le marché en pleine croissance du parfum d’intérieur haut de</w:t>
      </w:r>
      <w:r w:rsidRPr="00794ADF">
        <w:rPr>
          <w:spacing w:val="-29"/>
          <w:lang w:val="fr-FR"/>
        </w:rPr>
        <w:t xml:space="preserve"> </w:t>
      </w:r>
      <w:r w:rsidRPr="00794ADF">
        <w:rPr>
          <w:lang w:val="fr-FR"/>
        </w:rPr>
        <w:t>gamme.</w:t>
      </w:r>
    </w:p>
    <w:p w:rsidR="00A60A55" w:rsidRPr="00794ADF" w:rsidRDefault="00A60A55">
      <w:pPr>
        <w:pStyle w:val="Corpsdetexte"/>
        <w:spacing w:before="11"/>
        <w:rPr>
          <w:sz w:val="23"/>
          <w:lang w:val="fr-FR"/>
        </w:rPr>
      </w:pPr>
    </w:p>
    <w:p w:rsidR="00A60A55" w:rsidRPr="00794ADF" w:rsidRDefault="00805C8B">
      <w:pPr>
        <w:pStyle w:val="Corpsdetexte"/>
        <w:ind w:left="116" w:right="111"/>
        <w:jc w:val="both"/>
        <w:rPr>
          <w:lang w:val="fr-FR"/>
        </w:rPr>
      </w:pPr>
      <w:r w:rsidRPr="00794ADF">
        <w:rPr>
          <w:lang w:val="fr-FR"/>
        </w:rPr>
        <w:t>Parmi les piliers de cette nouvelle stratégie, une nouvelle identité, un nouveau logo  et une nouvelle plateforme de marque ont été développés afin de construire une architect</w:t>
      </w:r>
      <w:r w:rsidRPr="00794ADF">
        <w:rPr>
          <w:lang w:val="fr-FR"/>
        </w:rPr>
        <w:t>ure plus claire pour les détaillants et plus moderne pour les consommateurs. C’est ainsi que Lampe Berger devient cette année Maison Berger (Lampe Berger faisant référence à une catégorie de produits). Ce nouveau nom exprime l’histoire et l’expertise de Ma</w:t>
      </w:r>
      <w:r w:rsidRPr="00794ADF">
        <w:rPr>
          <w:lang w:val="fr-FR"/>
        </w:rPr>
        <w:t>ison Berger. Cette marque fédératrice permet d’englober une offre élargie et de créer des gammes évoluant autour de nouveaux produits d’intérieur,  tout en assurant unité et harmonie. Une façon de répondre pleinement à l‘évolution du marché et des attentes</w:t>
      </w:r>
      <w:r w:rsidRPr="00794ADF">
        <w:rPr>
          <w:lang w:val="fr-FR"/>
        </w:rPr>
        <w:t xml:space="preserve"> des</w:t>
      </w:r>
      <w:r w:rsidRPr="00794ADF">
        <w:rPr>
          <w:spacing w:val="-13"/>
          <w:lang w:val="fr-FR"/>
        </w:rPr>
        <w:t xml:space="preserve"> </w:t>
      </w:r>
      <w:r w:rsidRPr="00794ADF">
        <w:rPr>
          <w:lang w:val="fr-FR"/>
        </w:rPr>
        <w:t>consommateurs.</w:t>
      </w:r>
    </w:p>
    <w:p w:rsidR="00A60A55" w:rsidRPr="00794ADF" w:rsidRDefault="00A60A55">
      <w:pPr>
        <w:pStyle w:val="Corpsdetexte"/>
        <w:spacing w:before="2"/>
        <w:rPr>
          <w:lang w:val="fr-FR"/>
        </w:rPr>
      </w:pPr>
    </w:p>
    <w:p w:rsidR="00A60A55" w:rsidRPr="00794ADF" w:rsidRDefault="00805C8B">
      <w:pPr>
        <w:pStyle w:val="Corpsdetexte"/>
        <w:spacing w:line="237" w:lineRule="auto"/>
        <w:ind w:left="116" w:right="112"/>
        <w:jc w:val="both"/>
        <w:rPr>
          <w:lang w:val="fr-FR"/>
        </w:rPr>
      </w:pPr>
      <w:r w:rsidRPr="00794ADF">
        <w:rPr>
          <w:lang w:val="fr-FR"/>
        </w:rPr>
        <w:t>Pour illustrer cette vision, Maison Berger lance en mars 2018 une gamme inédite de bougies (Aroma) qui répond aux nouvelles attentes des consommateurs en matière de bien-être, de sensorialité tout en conservant l’expertise de création olfactive</w:t>
      </w:r>
      <w:r w:rsidR="00794ADF">
        <w:rPr>
          <w:rStyle w:val="Appelnotedebasdep"/>
          <w:lang w:val="fr-FR"/>
        </w:rPr>
        <w:footnoteReference w:id="2"/>
      </w:r>
      <w:r w:rsidRPr="00794ADF">
        <w:rPr>
          <w:position w:val="8"/>
          <w:sz w:val="16"/>
          <w:lang w:val="fr-FR"/>
        </w:rPr>
        <w:t xml:space="preserve"> </w:t>
      </w:r>
      <w:r w:rsidRPr="00794ADF">
        <w:rPr>
          <w:lang w:val="fr-FR"/>
        </w:rPr>
        <w:t>de l’entre</w:t>
      </w:r>
      <w:r w:rsidRPr="00794ADF">
        <w:rPr>
          <w:lang w:val="fr-FR"/>
        </w:rPr>
        <w:t>prise. Elle s’inscrit dans un univers de naturalité</w:t>
      </w:r>
      <w:r w:rsidR="00794ADF">
        <w:rPr>
          <w:rStyle w:val="Appelnotedebasdep"/>
          <w:lang w:val="fr-FR"/>
        </w:rPr>
        <w:footnoteReference w:id="3"/>
      </w:r>
      <w:r w:rsidRPr="00794ADF">
        <w:rPr>
          <w:position w:val="8"/>
          <w:sz w:val="16"/>
          <w:lang w:val="fr-FR"/>
        </w:rPr>
        <w:t xml:space="preserve"> </w:t>
      </w:r>
      <w:r w:rsidRPr="00794ADF">
        <w:rPr>
          <w:lang w:val="fr-FR"/>
        </w:rPr>
        <w:t xml:space="preserve">grâce à des huiles essentielles aux vertus aromatiques clairement identifiées et des parfums  développés selon des protocoles brevetés et certifiés. Au final, une qualité de </w:t>
      </w:r>
      <w:proofErr w:type="spellStart"/>
      <w:r w:rsidRPr="00794ADF">
        <w:rPr>
          <w:lang w:val="fr-FR"/>
        </w:rPr>
        <w:t>parfumage</w:t>
      </w:r>
      <w:proofErr w:type="spellEnd"/>
      <w:r w:rsidR="00794ADF">
        <w:rPr>
          <w:rStyle w:val="Appelnotedebasdep"/>
          <w:lang w:val="fr-FR"/>
        </w:rPr>
        <w:footnoteReference w:id="4"/>
      </w:r>
      <w:r w:rsidRPr="00794ADF">
        <w:rPr>
          <w:position w:val="8"/>
          <w:sz w:val="16"/>
          <w:lang w:val="fr-FR"/>
        </w:rPr>
        <w:t xml:space="preserve">  </w:t>
      </w:r>
      <w:r w:rsidRPr="00794ADF">
        <w:rPr>
          <w:lang w:val="fr-FR"/>
        </w:rPr>
        <w:t>intense</w:t>
      </w:r>
      <w:r w:rsidRPr="00794ADF">
        <w:rPr>
          <w:spacing w:val="-35"/>
          <w:lang w:val="fr-FR"/>
        </w:rPr>
        <w:t xml:space="preserve"> </w:t>
      </w:r>
      <w:r w:rsidRPr="00794ADF">
        <w:rPr>
          <w:lang w:val="fr-FR"/>
        </w:rPr>
        <w:t>inégalée.</w:t>
      </w:r>
    </w:p>
    <w:p w:rsidR="00A60A55" w:rsidRPr="00794ADF" w:rsidRDefault="00805C8B">
      <w:pPr>
        <w:pStyle w:val="Corpsdetexte"/>
        <w:ind w:left="116" w:right="112"/>
        <w:jc w:val="both"/>
        <w:rPr>
          <w:lang w:val="fr-FR"/>
        </w:rPr>
      </w:pPr>
      <w:r w:rsidRPr="00794ADF">
        <w:rPr>
          <w:lang w:val="fr-FR"/>
        </w:rPr>
        <w:t>La réflexion menée par la nouvelle direction a clairement pris en compte l’évolution du marché tourné vers plus de sensorialité et de décoration, mais également les nouvelles attentes des consommateurs qui sont en quête de parfums d’intérieur beaux, bons,</w:t>
      </w:r>
      <w:r w:rsidRPr="00794ADF">
        <w:rPr>
          <w:lang w:val="fr-FR"/>
        </w:rPr>
        <w:t xml:space="preserve"> inspirants et sans danger. Cette année, Maison Berger mise donc sur l’innovation en développant de nouvelles technologies pour proposer des gammes  de produits pour toutes les catégories de clients. L’objectif étant d’investir ainsi de nouveaux espaces et</w:t>
      </w:r>
      <w:r w:rsidRPr="00794ADF">
        <w:rPr>
          <w:lang w:val="fr-FR"/>
        </w:rPr>
        <w:t xml:space="preserve"> de séduire de nouveaux et plus jeunes consommateurs, pour accélérer la croissance du groupe. Pour toucher ces jeunes consommateurs, la société entamera également dès 2018 un ambitieux plan digital, qui passera entre autres par le développement des réseaux</w:t>
      </w:r>
      <w:r w:rsidRPr="00794ADF">
        <w:rPr>
          <w:spacing w:val="-20"/>
          <w:lang w:val="fr-FR"/>
        </w:rPr>
        <w:t xml:space="preserve"> </w:t>
      </w:r>
      <w:r w:rsidRPr="00794ADF">
        <w:rPr>
          <w:lang w:val="fr-FR"/>
        </w:rPr>
        <w:t>sociaux.</w:t>
      </w:r>
    </w:p>
    <w:p w:rsidR="00A60A55" w:rsidRPr="00794ADF" w:rsidRDefault="00A60A55">
      <w:pPr>
        <w:pStyle w:val="Corpsdetexte"/>
        <w:spacing w:before="3"/>
        <w:rPr>
          <w:lang w:val="fr-FR"/>
        </w:rPr>
      </w:pPr>
    </w:p>
    <w:p w:rsidR="00A60A55" w:rsidRPr="00794ADF" w:rsidRDefault="00805C8B">
      <w:pPr>
        <w:pStyle w:val="Corpsdetexte"/>
        <w:spacing w:line="237" w:lineRule="auto"/>
        <w:ind w:left="116" w:right="113"/>
        <w:jc w:val="both"/>
        <w:rPr>
          <w:lang w:val="fr-FR"/>
        </w:rPr>
      </w:pPr>
      <w:r w:rsidRPr="00794ADF">
        <w:rPr>
          <w:lang w:val="fr-FR"/>
        </w:rPr>
        <w:t>Des évolutions qui vont, bien sûr, de pair, avec la préservation et la valorisation de l’histoire de l’entreprise car Maison Berger bénéficie d’une expertise et d’un savoir- faire unique résultant de 120 ans de recherche en matière de catalyse ;</w:t>
      </w:r>
      <w:r w:rsidRPr="00794ADF">
        <w:rPr>
          <w:lang w:val="fr-FR"/>
        </w:rPr>
        <w:t xml:space="preserve"> une méthode brevetée et protégée au niveau international. L’entreprise est aussi reconnue pour sa fabrication 100 % </w:t>
      </w:r>
      <w:r w:rsidRPr="00794ADF">
        <w:rPr>
          <w:i/>
          <w:lang w:val="fr-FR"/>
        </w:rPr>
        <w:t>made in France</w:t>
      </w:r>
      <w:r w:rsidRPr="00794ADF">
        <w:rPr>
          <w:lang w:val="fr-FR"/>
        </w:rPr>
        <w:t>, pour son incroyable variété d’objets d’art  parfumés et sa collection de 60 fragrances</w:t>
      </w:r>
      <w:r w:rsidR="00794ADF">
        <w:rPr>
          <w:rStyle w:val="Appelnotedebasdep"/>
          <w:lang w:val="fr-FR"/>
        </w:rPr>
        <w:footnoteReference w:id="5"/>
      </w:r>
      <w:r w:rsidRPr="00794ADF">
        <w:rPr>
          <w:position w:val="8"/>
          <w:sz w:val="16"/>
          <w:lang w:val="fr-FR"/>
        </w:rPr>
        <w:t xml:space="preserve"> </w:t>
      </w:r>
      <w:r w:rsidRPr="00794ADF">
        <w:rPr>
          <w:lang w:val="fr-FR"/>
        </w:rPr>
        <w:t xml:space="preserve">créées par les plus grands maîtres </w:t>
      </w:r>
      <w:r w:rsidRPr="00794ADF">
        <w:rPr>
          <w:lang w:val="fr-FR"/>
        </w:rPr>
        <w:t>parfumeurs français et validés par son nez-maison</w:t>
      </w:r>
      <w:r w:rsidR="00794ADF">
        <w:rPr>
          <w:rStyle w:val="Appelnotedebasdep"/>
          <w:lang w:val="fr-FR"/>
        </w:rPr>
        <w:footnoteReference w:id="6"/>
      </w:r>
      <w:r w:rsidRPr="00794ADF">
        <w:rPr>
          <w:lang w:val="fr-FR"/>
        </w:rPr>
        <w:t>. Un socle précieux et fondamental au service d’une stratégie nouvelle et</w:t>
      </w:r>
      <w:r w:rsidRPr="00794ADF">
        <w:rPr>
          <w:spacing w:val="-29"/>
          <w:lang w:val="fr-FR"/>
        </w:rPr>
        <w:t xml:space="preserve"> </w:t>
      </w:r>
      <w:r w:rsidRPr="00794ADF">
        <w:rPr>
          <w:lang w:val="fr-FR"/>
        </w:rPr>
        <w:t>ambitieuse.</w:t>
      </w:r>
    </w:p>
    <w:p w:rsidR="00A60A55" w:rsidRPr="00794ADF" w:rsidRDefault="00A60A55">
      <w:pPr>
        <w:pStyle w:val="Corpsdetexte"/>
        <w:spacing w:before="8"/>
        <w:rPr>
          <w:sz w:val="23"/>
          <w:lang w:val="fr-FR"/>
        </w:rPr>
      </w:pPr>
    </w:p>
    <w:p w:rsidR="00A60A55" w:rsidRPr="00794ADF" w:rsidRDefault="00805C8B">
      <w:pPr>
        <w:ind w:right="115"/>
        <w:jc w:val="right"/>
        <w:rPr>
          <w:i/>
          <w:sz w:val="24"/>
          <w:lang w:val="fr-FR"/>
        </w:rPr>
      </w:pPr>
      <w:r w:rsidRPr="00794ADF">
        <w:rPr>
          <w:i/>
          <w:sz w:val="24"/>
          <w:lang w:val="fr-FR"/>
        </w:rPr>
        <w:t xml:space="preserve">Source : </w:t>
      </w:r>
      <w:proofErr w:type="spellStart"/>
      <w:r w:rsidRPr="00794ADF">
        <w:rPr>
          <w:i/>
          <w:sz w:val="24"/>
          <w:lang w:val="fr-FR"/>
        </w:rPr>
        <w:t>argos.wityu.fund</w:t>
      </w:r>
      <w:proofErr w:type="spellEnd"/>
    </w:p>
    <w:p w:rsidR="00A60A55" w:rsidRPr="00794ADF" w:rsidRDefault="00A60A55" w:rsidP="00794ADF">
      <w:pPr>
        <w:rPr>
          <w:sz w:val="20"/>
          <w:lang w:val="fr-FR"/>
        </w:rPr>
      </w:pPr>
    </w:p>
    <w:p w:rsidR="00A60A55" w:rsidRPr="00794ADF" w:rsidRDefault="00A60A55">
      <w:pPr>
        <w:rPr>
          <w:sz w:val="20"/>
          <w:lang w:val="fr-FR"/>
        </w:rPr>
        <w:sectPr w:rsidR="00A60A55" w:rsidRPr="00794ADF" w:rsidSect="00794ADF">
          <w:pgSz w:w="11910" w:h="16840"/>
          <w:pgMar w:top="900" w:right="1300" w:bottom="993" w:left="1300" w:header="0" w:footer="612" w:gutter="0"/>
          <w:cols w:space="720"/>
        </w:sectPr>
      </w:pPr>
    </w:p>
    <w:p w:rsidR="00A60A55" w:rsidRPr="00794ADF" w:rsidRDefault="00805C8B">
      <w:pPr>
        <w:pStyle w:val="Titre2"/>
        <w:spacing w:before="73"/>
        <w:jc w:val="left"/>
        <w:rPr>
          <w:u w:val="none"/>
          <w:lang w:val="fr-FR"/>
        </w:rPr>
      </w:pPr>
      <w:r w:rsidRPr="00794ADF">
        <w:rPr>
          <w:rFonts w:ascii="Times New Roman" w:hAnsi="Times New Roman"/>
          <w:b w:val="0"/>
          <w:spacing w:val="-60"/>
          <w:u w:val="thick"/>
          <w:lang w:val="fr-FR"/>
        </w:rPr>
        <w:t xml:space="preserve"> </w:t>
      </w:r>
      <w:r w:rsidRPr="00794ADF">
        <w:rPr>
          <w:u w:val="thick"/>
          <w:lang w:val="fr-FR"/>
        </w:rPr>
        <w:t>Annexe 4</w:t>
      </w:r>
      <w:r w:rsidRPr="00794ADF">
        <w:rPr>
          <w:u w:val="none"/>
          <w:lang w:val="fr-FR"/>
        </w:rPr>
        <w:t xml:space="preserve"> : Maison Berger se tourne vers de nouveaux marchés</w:t>
      </w:r>
    </w:p>
    <w:p w:rsidR="00A60A55" w:rsidRPr="00794ADF" w:rsidRDefault="00A60A55">
      <w:pPr>
        <w:pStyle w:val="Corpsdetexte"/>
        <w:rPr>
          <w:b/>
          <w:sz w:val="16"/>
          <w:lang w:val="fr-FR"/>
        </w:rPr>
      </w:pPr>
    </w:p>
    <w:p w:rsidR="00A60A55" w:rsidRPr="00794ADF" w:rsidRDefault="00805C8B">
      <w:pPr>
        <w:pStyle w:val="Corpsdetexte"/>
        <w:spacing w:before="92"/>
        <w:ind w:left="116" w:right="111"/>
        <w:jc w:val="both"/>
        <w:rPr>
          <w:lang w:val="fr-FR"/>
        </w:rPr>
      </w:pPr>
      <w:r w:rsidRPr="00794ADF">
        <w:rPr>
          <w:lang w:val="fr-FR"/>
        </w:rPr>
        <w:t>Avec l’entrée au capital de nouveaux investisseurs, l’ambition de Maison Berger est de devenir un acteur français majeur de l’</w:t>
      </w:r>
      <w:r w:rsidRPr="00794ADF">
        <w:rPr>
          <w:i/>
          <w:lang w:val="fr-FR"/>
        </w:rPr>
        <w:t>air care</w:t>
      </w:r>
      <w:r w:rsidR="00794ADF">
        <w:rPr>
          <w:rStyle w:val="Appelnotedebasdep"/>
          <w:i/>
          <w:lang w:val="fr-FR"/>
        </w:rPr>
        <w:footnoteReference w:id="7"/>
      </w:r>
      <w:r w:rsidRPr="00794ADF">
        <w:rPr>
          <w:lang w:val="fr-FR"/>
        </w:rPr>
        <w:t>. […] Le principal problème de Maison Berger provient de la saturation du marché des lampes à catalyse et du changement d</w:t>
      </w:r>
      <w:r w:rsidRPr="00794ADF">
        <w:rPr>
          <w:lang w:val="fr-FR"/>
        </w:rPr>
        <w:t xml:space="preserve">’habitudes des consommateurs. « Nous détenons 80 % du marché des lampes à catalyse et nous avons l’intention d’y rester », indique Olivier </w:t>
      </w:r>
      <w:proofErr w:type="spellStart"/>
      <w:r w:rsidRPr="00794ADF">
        <w:rPr>
          <w:lang w:val="fr-FR"/>
        </w:rPr>
        <w:t>Sillion</w:t>
      </w:r>
      <w:proofErr w:type="spellEnd"/>
      <w:r w:rsidRPr="00794ADF">
        <w:rPr>
          <w:lang w:val="fr-FR"/>
        </w:rPr>
        <w:t>, le directeur général de Maison Berger. « Cependant, les comportements d’achat ont changé et les jeunes préfè</w:t>
      </w:r>
      <w:r w:rsidRPr="00794ADF">
        <w:rPr>
          <w:lang w:val="fr-FR"/>
        </w:rPr>
        <w:t>rent les bougies parfumées. Nous voulons nous développer, avec de nouvelles gammes comme les brins de parfum, les céramiques parfumées ainsi que les bougies parfumées à base d’huiles végétales, que nous lançons en septembre ».</w:t>
      </w:r>
    </w:p>
    <w:p w:rsidR="00A60A55" w:rsidRPr="00794ADF" w:rsidRDefault="00A60A55">
      <w:pPr>
        <w:pStyle w:val="Corpsdetexte"/>
        <w:rPr>
          <w:lang w:val="fr-FR"/>
        </w:rPr>
      </w:pPr>
    </w:p>
    <w:p w:rsidR="00A60A55" w:rsidRPr="00794ADF" w:rsidRDefault="00805C8B">
      <w:pPr>
        <w:pStyle w:val="Corpsdetexte"/>
        <w:ind w:left="116"/>
        <w:jc w:val="both"/>
        <w:rPr>
          <w:lang w:val="fr-FR"/>
        </w:rPr>
      </w:pPr>
      <w:r w:rsidRPr="00794ADF">
        <w:rPr>
          <w:lang w:val="fr-FR"/>
        </w:rPr>
        <w:t xml:space="preserve">Olivier  </w:t>
      </w:r>
      <w:proofErr w:type="spellStart"/>
      <w:r w:rsidRPr="00794ADF">
        <w:rPr>
          <w:lang w:val="fr-FR"/>
        </w:rPr>
        <w:t>Sillion</w:t>
      </w:r>
      <w:proofErr w:type="spellEnd"/>
      <w:r w:rsidRPr="00794ADF">
        <w:rPr>
          <w:lang w:val="fr-FR"/>
        </w:rPr>
        <w:t xml:space="preserve">  confie  qu</w:t>
      </w:r>
      <w:r w:rsidRPr="00794ADF">
        <w:rPr>
          <w:lang w:val="fr-FR"/>
        </w:rPr>
        <w:t>e  la  stratégie  de  son  groupe  consistera  également  à</w:t>
      </w:r>
    </w:p>
    <w:p w:rsidR="00A60A55" w:rsidRPr="00794ADF" w:rsidRDefault="00805C8B">
      <w:pPr>
        <w:pStyle w:val="Corpsdetexte"/>
        <w:ind w:left="116" w:right="115"/>
        <w:jc w:val="both"/>
        <w:rPr>
          <w:lang w:val="fr-FR"/>
        </w:rPr>
      </w:pPr>
      <w:r w:rsidRPr="00794ADF">
        <w:rPr>
          <w:lang w:val="fr-FR"/>
        </w:rPr>
        <w:t xml:space="preserve">« développer la marque et les réseaux de distribution » : étendre la gamme de produits, mener des innovations en matière de </w:t>
      </w:r>
      <w:r w:rsidRPr="00794ADF">
        <w:rPr>
          <w:i/>
          <w:lang w:val="fr-FR"/>
        </w:rPr>
        <w:t>design</w:t>
      </w:r>
      <w:r w:rsidRPr="00794ADF">
        <w:rPr>
          <w:lang w:val="fr-FR"/>
        </w:rPr>
        <w:t xml:space="preserve">, renforcer le réseau de distribution, entreprendre des démarches </w:t>
      </w:r>
      <w:r w:rsidRPr="00794ADF">
        <w:rPr>
          <w:lang w:val="fr-FR"/>
        </w:rPr>
        <w:t>pour se rapprocher des consommateurs, et développer l’image d’une marque inscrite dans la modernité.</w:t>
      </w:r>
    </w:p>
    <w:p w:rsidR="00A60A55" w:rsidRPr="00794ADF" w:rsidRDefault="00A60A55">
      <w:pPr>
        <w:pStyle w:val="Corpsdetexte"/>
        <w:rPr>
          <w:lang w:val="fr-FR"/>
        </w:rPr>
      </w:pPr>
    </w:p>
    <w:p w:rsidR="00A60A55" w:rsidRPr="00794ADF" w:rsidRDefault="00805C8B">
      <w:pPr>
        <w:pStyle w:val="Corpsdetexte"/>
        <w:ind w:left="116" w:right="112"/>
        <w:jc w:val="both"/>
        <w:rPr>
          <w:lang w:val="fr-FR"/>
        </w:rPr>
      </w:pPr>
      <w:r w:rsidRPr="00794ADF">
        <w:rPr>
          <w:lang w:val="fr-FR"/>
        </w:rPr>
        <w:t>« Au-delà des lampes, nous avons enclenché le développement d’un nouveau marché, entre brins de parfum diffusant par capillarité</w:t>
      </w:r>
      <w:r w:rsidR="00CC0178">
        <w:rPr>
          <w:rStyle w:val="Appelnotedebasdep"/>
          <w:lang w:val="fr-FR"/>
        </w:rPr>
        <w:footnoteReference w:id="8"/>
      </w:r>
      <w:r w:rsidRPr="00794ADF">
        <w:rPr>
          <w:lang w:val="fr-FR"/>
        </w:rPr>
        <w:t>, céramiques parfumées, b</w:t>
      </w:r>
      <w:r w:rsidRPr="00794ADF">
        <w:rPr>
          <w:lang w:val="fr-FR"/>
        </w:rPr>
        <w:t xml:space="preserve">ougies parfumées, diffuseurs pour voitures... Le marché mondial des parfums d’intérieur valorisé à 2,5 milliards d’euros, en pleine expansion, affiche une progression de 9 % par an depuis </w:t>
      </w:r>
      <w:r w:rsidRPr="00794ADF">
        <w:rPr>
          <w:spacing w:val="-4"/>
          <w:lang w:val="fr-FR"/>
        </w:rPr>
        <w:t>2011.</w:t>
      </w:r>
      <w:r w:rsidRPr="00794ADF">
        <w:rPr>
          <w:spacing w:val="57"/>
          <w:lang w:val="fr-FR"/>
        </w:rPr>
        <w:t xml:space="preserve"> </w:t>
      </w:r>
      <w:r w:rsidRPr="00794ADF">
        <w:rPr>
          <w:lang w:val="fr-FR"/>
        </w:rPr>
        <w:t>On vise un marché où l’on n’était pas présent, représentant un</w:t>
      </w:r>
      <w:r w:rsidRPr="00794ADF">
        <w:rPr>
          <w:lang w:val="fr-FR"/>
        </w:rPr>
        <w:t xml:space="preserve"> potentiel de croissance important. Ici, tout </w:t>
      </w:r>
      <w:r w:rsidRPr="00794ADF">
        <w:rPr>
          <w:spacing w:val="2"/>
          <w:lang w:val="fr-FR"/>
        </w:rPr>
        <w:t xml:space="preserve">le </w:t>
      </w:r>
      <w:r w:rsidRPr="00794ADF">
        <w:rPr>
          <w:lang w:val="fr-FR"/>
        </w:rPr>
        <w:t>monde est très enthousiaste ». De réelles opportunités donc...</w:t>
      </w:r>
    </w:p>
    <w:p w:rsidR="00A60A55" w:rsidRPr="00794ADF" w:rsidRDefault="00A60A55">
      <w:pPr>
        <w:pStyle w:val="Corpsdetexte"/>
        <w:spacing w:before="8"/>
        <w:rPr>
          <w:sz w:val="23"/>
          <w:lang w:val="fr-FR"/>
        </w:rPr>
      </w:pPr>
    </w:p>
    <w:p w:rsidR="00A60A55" w:rsidRPr="00794ADF" w:rsidRDefault="00805C8B">
      <w:pPr>
        <w:ind w:left="3921"/>
        <w:rPr>
          <w:i/>
          <w:sz w:val="24"/>
          <w:lang w:val="fr-FR"/>
        </w:rPr>
      </w:pPr>
      <w:r w:rsidRPr="00794ADF">
        <w:rPr>
          <w:i/>
          <w:sz w:val="24"/>
          <w:lang w:val="fr-FR"/>
        </w:rPr>
        <w:t>Sources : d’après Paris-Normandie.fr, 30/09/2017</w:t>
      </w:r>
    </w:p>
    <w:p w:rsidR="00A60A55" w:rsidRPr="00794ADF" w:rsidRDefault="00805C8B">
      <w:pPr>
        <w:ind w:left="5973"/>
        <w:rPr>
          <w:i/>
          <w:sz w:val="24"/>
          <w:lang w:val="fr-FR"/>
        </w:rPr>
      </w:pPr>
      <w:r w:rsidRPr="00794ADF">
        <w:rPr>
          <w:i/>
          <w:sz w:val="24"/>
          <w:lang w:val="fr-FR"/>
        </w:rPr>
        <w:t>et Usine Nouvelle, 07/09/2017</w:t>
      </w:r>
    </w:p>
    <w:p w:rsidR="00A60A55" w:rsidRPr="00794ADF" w:rsidRDefault="00A60A55">
      <w:pPr>
        <w:pStyle w:val="Corpsdetexte"/>
        <w:spacing w:before="3"/>
        <w:rPr>
          <w:i/>
          <w:lang w:val="fr-FR"/>
        </w:rPr>
      </w:pPr>
    </w:p>
    <w:p w:rsidR="00A60A55" w:rsidRPr="00794ADF" w:rsidRDefault="00805C8B">
      <w:pPr>
        <w:pStyle w:val="Titre2"/>
        <w:rPr>
          <w:u w:val="none"/>
          <w:lang w:val="fr-FR"/>
        </w:rPr>
      </w:pPr>
      <w:r w:rsidRPr="00794ADF">
        <w:rPr>
          <w:rFonts w:ascii="Times New Roman" w:hAnsi="Times New Roman"/>
          <w:b w:val="0"/>
          <w:spacing w:val="-60"/>
          <w:u w:val="thick"/>
          <w:lang w:val="fr-FR"/>
        </w:rPr>
        <w:t xml:space="preserve"> </w:t>
      </w:r>
      <w:r w:rsidRPr="00794ADF">
        <w:rPr>
          <w:u w:val="thick"/>
          <w:lang w:val="fr-FR"/>
        </w:rPr>
        <w:t>Annexe 5</w:t>
      </w:r>
      <w:r w:rsidRPr="00794ADF">
        <w:rPr>
          <w:u w:val="none"/>
          <w:lang w:val="fr-FR"/>
        </w:rPr>
        <w:t xml:space="preserve"> : Le spécialiste de la lampe à catalyse restructure s</w:t>
      </w:r>
      <w:r w:rsidRPr="00794ADF">
        <w:rPr>
          <w:u w:val="none"/>
          <w:lang w:val="fr-FR"/>
        </w:rPr>
        <w:t>on offre</w:t>
      </w:r>
    </w:p>
    <w:p w:rsidR="00A60A55" w:rsidRPr="00794ADF" w:rsidRDefault="00A60A55">
      <w:pPr>
        <w:pStyle w:val="Corpsdetexte"/>
        <w:spacing w:before="11"/>
        <w:rPr>
          <w:b/>
          <w:sz w:val="15"/>
          <w:lang w:val="fr-FR"/>
        </w:rPr>
      </w:pPr>
    </w:p>
    <w:p w:rsidR="00A60A55" w:rsidRPr="00794ADF" w:rsidRDefault="00805C8B">
      <w:pPr>
        <w:spacing w:before="92"/>
        <w:ind w:left="116" w:right="120"/>
        <w:jc w:val="both"/>
        <w:rPr>
          <w:b/>
          <w:sz w:val="24"/>
          <w:lang w:val="fr-FR"/>
        </w:rPr>
      </w:pPr>
      <w:r w:rsidRPr="00794ADF">
        <w:rPr>
          <w:b/>
          <w:sz w:val="24"/>
          <w:lang w:val="fr-FR"/>
        </w:rPr>
        <w:t>Objectifs : une offre plus lisible pour les détaillants et une implantation élargie sur l’ensemble de l’univers des parfums d’intérieur.</w:t>
      </w:r>
    </w:p>
    <w:p w:rsidR="00A60A55" w:rsidRPr="00794ADF" w:rsidRDefault="00A60A55">
      <w:pPr>
        <w:pStyle w:val="Corpsdetexte"/>
        <w:spacing w:before="8"/>
        <w:rPr>
          <w:b/>
          <w:sz w:val="23"/>
          <w:lang w:val="fr-FR"/>
        </w:rPr>
      </w:pPr>
    </w:p>
    <w:p w:rsidR="00A60A55" w:rsidRPr="00794ADF" w:rsidRDefault="00805C8B">
      <w:pPr>
        <w:pStyle w:val="Corpsdetexte"/>
        <w:spacing w:line="242" w:lineRule="auto"/>
        <w:ind w:left="116" w:right="114"/>
        <w:jc w:val="both"/>
        <w:rPr>
          <w:lang w:val="fr-FR"/>
        </w:rPr>
      </w:pPr>
      <w:r w:rsidRPr="00794ADF">
        <w:rPr>
          <w:lang w:val="fr-FR"/>
        </w:rPr>
        <w:t xml:space="preserve">Maison Berger cherche à dépasser son statut de </w:t>
      </w:r>
      <w:r w:rsidRPr="00794ADF">
        <w:rPr>
          <w:i/>
          <w:lang w:val="fr-FR"/>
        </w:rPr>
        <w:t xml:space="preserve">leader </w:t>
      </w:r>
      <w:r w:rsidRPr="00794ADF">
        <w:rPr>
          <w:lang w:val="fr-FR"/>
        </w:rPr>
        <w:t>de la lampe à catalyse pour croître sur le marché en p</w:t>
      </w:r>
      <w:r w:rsidRPr="00794ADF">
        <w:rPr>
          <w:lang w:val="fr-FR"/>
        </w:rPr>
        <w:t>rogression du parfum d’intérieur haut de gamme.</w:t>
      </w:r>
    </w:p>
    <w:p w:rsidR="00A60A55" w:rsidRPr="00794ADF" w:rsidRDefault="00A60A55">
      <w:pPr>
        <w:pStyle w:val="Corpsdetexte"/>
        <w:spacing w:before="8"/>
        <w:rPr>
          <w:sz w:val="23"/>
          <w:lang w:val="fr-FR"/>
        </w:rPr>
      </w:pPr>
    </w:p>
    <w:p w:rsidR="00A60A55" w:rsidRPr="00794ADF" w:rsidRDefault="00805C8B">
      <w:pPr>
        <w:pStyle w:val="Corpsdetexte"/>
        <w:spacing w:before="1"/>
        <w:ind w:left="116" w:right="111"/>
        <w:jc w:val="both"/>
        <w:rPr>
          <w:lang w:val="fr-FR"/>
        </w:rPr>
      </w:pPr>
      <w:r w:rsidRPr="00794ADF">
        <w:rPr>
          <w:lang w:val="fr-FR"/>
        </w:rPr>
        <w:t xml:space="preserve">Les premiers jalons de cette évolution se sont concrétisés en mars dernier, avec le dévoilement de la nouvelle plateforme de marque, et la création « d’une marque- mère fédératrice », explique Olivier </w:t>
      </w:r>
      <w:proofErr w:type="spellStart"/>
      <w:r w:rsidRPr="00794ADF">
        <w:rPr>
          <w:lang w:val="fr-FR"/>
        </w:rPr>
        <w:t>Sillion</w:t>
      </w:r>
      <w:proofErr w:type="spellEnd"/>
      <w:r w:rsidRPr="00794ADF">
        <w:rPr>
          <w:lang w:val="fr-FR"/>
        </w:rPr>
        <w:t>. « L’objectif est aujourd’hui de dépasser la di</w:t>
      </w:r>
      <w:r w:rsidRPr="00794ADF">
        <w:rPr>
          <w:lang w:val="fr-FR"/>
        </w:rPr>
        <w:t>mension fonctionnelle de l’offre et de tendre vers une promesse plus forte, celle de l’embellissement de l’intérieur », décrypte Sandra Culotta, directrice marketing de Maison Berger. La nouvelle marque du groupe est donc désormais déployée sur un ensemble</w:t>
      </w:r>
      <w:r w:rsidRPr="00794ADF">
        <w:rPr>
          <w:lang w:val="fr-FR"/>
        </w:rPr>
        <w:t xml:space="preserve"> des gammes de produits.</w:t>
      </w:r>
    </w:p>
    <w:p w:rsidR="00A60A55" w:rsidRPr="00794ADF" w:rsidRDefault="00A60A55">
      <w:pPr>
        <w:pStyle w:val="Corpsdetexte"/>
        <w:rPr>
          <w:lang w:val="fr-FR"/>
        </w:rPr>
      </w:pPr>
    </w:p>
    <w:p w:rsidR="00A60A55" w:rsidRPr="00794ADF" w:rsidRDefault="00805C8B">
      <w:pPr>
        <w:pStyle w:val="Titre2"/>
        <w:rPr>
          <w:u w:val="none"/>
          <w:lang w:val="fr-FR"/>
        </w:rPr>
      </w:pPr>
      <w:r w:rsidRPr="00794ADF">
        <w:rPr>
          <w:u w:val="none"/>
          <w:lang w:val="fr-FR"/>
        </w:rPr>
        <w:t>Rendre la marque plus désirable</w:t>
      </w:r>
    </w:p>
    <w:p w:rsidR="00A60A55" w:rsidRPr="00794ADF" w:rsidRDefault="00A60A55">
      <w:pPr>
        <w:pStyle w:val="Corpsdetexte"/>
        <w:spacing w:before="11"/>
        <w:rPr>
          <w:b/>
          <w:sz w:val="23"/>
          <w:lang w:val="fr-FR"/>
        </w:rPr>
      </w:pPr>
    </w:p>
    <w:p w:rsidR="00A60A55" w:rsidRPr="00794ADF" w:rsidRDefault="00805C8B">
      <w:pPr>
        <w:pStyle w:val="Corpsdetexte"/>
        <w:ind w:left="116" w:right="121"/>
        <w:jc w:val="both"/>
        <w:rPr>
          <w:lang w:val="fr-FR"/>
        </w:rPr>
      </w:pPr>
      <w:r w:rsidRPr="00794ADF">
        <w:rPr>
          <w:lang w:val="fr-FR"/>
        </w:rPr>
        <w:t>Premier pas vers cette démarche, le lancement en mars de la gamme Aroma, pour laquelle le groupe nourrit de fortes ambitions : « Nous estimons que 75 % des</w:t>
      </w:r>
      <w:r w:rsidRPr="00794ADF">
        <w:rPr>
          <w:spacing w:val="65"/>
          <w:lang w:val="fr-FR"/>
        </w:rPr>
        <w:t xml:space="preserve"> </w:t>
      </w:r>
      <w:r w:rsidRPr="00794ADF">
        <w:rPr>
          <w:lang w:val="fr-FR"/>
        </w:rPr>
        <w:t>points</w:t>
      </w:r>
    </w:p>
    <w:p w:rsidR="00A60A55" w:rsidRPr="00794ADF" w:rsidRDefault="00A60A55" w:rsidP="00CC0178">
      <w:pPr>
        <w:spacing w:line="229" w:lineRule="exact"/>
        <w:rPr>
          <w:sz w:val="20"/>
          <w:lang w:val="fr-FR"/>
        </w:rPr>
      </w:pPr>
    </w:p>
    <w:p w:rsidR="00A60A55" w:rsidRPr="00794ADF" w:rsidRDefault="00A60A55">
      <w:pPr>
        <w:spacing w:line="229" w:lineRule="exact"/>
        <w:rPr>
          <w:sz w:val="20"/>
          <w:lang w:val="fr-FR"/>
        </w:rPr>
        <w:sectPr w:rsidR="00A60A55" w:rsidRPr="00794ADF">
          <w:pgSz w:w="11910" w:h="16840"/>
          <w:pgMar w:top="900" w:right="1300" w:bottom="800" w:left="1300" w:header="0" w:footer="612" w:gutter="0"/>
          <w:cols w:space="720"/>
        </w:sectPr>
      </w:pPr>
    </w:p>
    <w:p w:rsidR="00A60A55" w:rsidRPr="00794ADF" w:rsidRDefault="00805C8B">
      <w:pPr>
        <w:pStyle w:val="Corpsdetexte"/>
        <w:spacing w:before="73"/>
        <w:ind w:left="116" w:right="114"/>
        <w:jc w:val="both"/>
        <w:rPr>
          <w:lang w:val="fr-FR"/>
        </w:rPr>
      </w:pPr>
      <w:r w:rsidRPr="00794ADF">
        <w:rPr>
          <w:lang w:val="fr-FR"/>
        </w:rPr>
        <w:t xml:space="preserve">de vente avec lesquels nous travaillons référenceront cette collection d’ici à la fin de l’année </w:t>
      </w:r>
      <w:r w:rsidRPr="00794ADF">
        <w:rPr>
          <w:lang w:val="fr-FR"/>
        </w:rPr>
        <w:t xml:space="preserve">» indique l’équipe dirigeante. Pour autant, le cœur de </w:t>
      </w:r>
      <w:r w:rsidRPr="00794ADF">
        <w:rPr>
          <w:spacing w:val="-3"/>
          <w:lang w:val="fr-FR"/>
        </w:rPr>
        <w:t xml:space="preserve">métier, </w:t>
      </w:r>
      <w:r w:rsidRPr="00794ADF">
        <w:rPr>
          <w:lang w:val="fr-FR"/>
        </w:rPr>
        <w:t>la catalyse, ne sera pas délaissé, et continuera de bénéficier d’investissements. La catalyse représente actuellement 80 % du chiffre d’affaires de l’entreprise et fait l’objet de sept brevets.</w:t>
      </w:r>
      <w:r w:rsidRPr="00794ADF">
        <w:rPr>
          <w:lang w:val="fr-FR"/>
        </w:rPr>
        <w:t xml:space="preserve"> « Nous travaillons actuellement sur des évolutions techniques majeures sur le brûleur pour continuer à nous différencier de l’offre existante sur le marché » ajoute Guillaume</w:t>
      </w:r>
      <w:r w:rsidRPr="00794ADF">
        <w:rPr>
          <w:spacing w:val="-17"/>
          <w:lang w:val="fr-FR"/>
        </w:rPr>
        <w:t xml:space="preserve"> </w:t>
      </w:r>
      <w:proofErr w:type="spellStart"/>
      <w:r w:rsidRPr="00794ADF">
        <w:rPr>
          <w:lang w:val="fr-FR"/>
        </w:rPr>
        <w:t>Wehrlin</w:t>
      </w:r>
      <w:proofErr w:type="spellEnd"/>
      <w:r w:rsidRPr="00794ADF">
        <w:rPr>
          <w:lang w:val="fr-FR"/>
        </w:rPr>
        <w:t>.</w:t>
      </w:r>
    </w:p>
    <w:p w:rsidR="00A60A55" w:rsidRPr="00794ADF" w:rsidRDefault="00A60A55">
      <w:pPr>
        <w:pStyle w:val="Corpsdetexte"/>
        <w:spacing w:before="11"/>
        <w:rPr>
          <w:sz w:val="23"/>
          <w:lang w:val="fr-FR"/>
        </w:rPr>
      </w:pPr>
    </w:p>
    <w:p w:rsidR="00A60A55" w:rsidRPr="00794ADF" w:rsidRDefault="00805C8B">
      <w:pPr>
        <w:pStyle w:val="Corpsdetexte"/>
        <w:ind w:left="116" w:right="111"/>
        <w:jc w:val="both"/>
        <w:rPr>
          <w:lang w:val="fr-FR"/>
        </w:rPr>
      </w:pPr>
      <w:r w:rsidRPr="00794ADF">
        <w:rPr>
          <w:lang w:val="fr-FR"/>
        </w:rPr>
        <w:t xml:space="preserve">Parmi les autres objectifs : rendre la marque plus désirable, séduire </w:t>
      </w:r>
      <w:r w:rsidRPr="00794ADF">
        <w:rPr>
          <w:lang w:val="fr-FR"/>
        </w:rPr>
        <w:t>des consommateurs plus jeunes (l’âge moyen des consommateurs de la marque est aujourd’hui de 40 ans), et augmenter la valeur perçue de l’offre en investissant sur  les produits et les emballages, éléments essentiels, sans hausse de prix pour le consommateu</w:t>
      </w:r>
      <w:r w:rsidRPr="00794ADF">
        <w:rPr>
          <w:lang w:val="fr-FR"/>
        </w:rPr>
        <w:t>r</w:t>
      </w:r>
      <w:r w:rsidRPr="00794ADF">
        <w:rPr>
          <w:spacing w:val="-9"/>
          <w:lang w:val="fr-FR"/>
        </w:rPr>
        <w:t xml:space="preserve"> </w:t>
      </w:r>
      <w:r w:rsidRPr="00794ADF">
        <w:rPr>
          <w:lang w:val="fr-FR"/>
        </w:rPr>
        <w:t>final.</w:t>
      </w:r>
    </w:p>
    <w:p w:rsidR="00A60A55" w:rsidRPr="00794ADF" w:rsidRDefault="00A60A55">
      <w:pPr>
        <w:pStyle w:val="Corpsdetexte"/>
        <w:rPr>
          <w:lang w:val="fr-FR"/>
        </w:rPr>
      </w:pPr>
    </w:p>
    <w:p w:rsidR="00A60A55" w:rsidRPr="00794ADF" w:rsidRDefault="00805C8B">
      <w:pPr>
        <w:pStyle w:val="Titre2"/>
        <w:rPr>
          <w:u w:val="none"/>
          <w:lang w:val="fr-FR"/>
        </w:rPr>
      </w:pPr>
      <w:r w:rsidRPr="00794ADF">
        <w:rPr>
          <w:u w:val="none"/>
          <w:lang w:val="fr-FR"/>
        </w:rPr>
        <w:t>Développer de nouveaux canaux de distribution</w:t>
      </w:r>
    </w:p>
    <w:p w:rsidR="00A60A55" w:rsidRPr="00794ADF" w:rsidRDefault="00A60A55">
      <w:pPr>
        <w:pStyle w:val="Corpsdetexte"/>
        <w:spacing w:before="11"/>
        <w:rPr>
          <w:b/>
          <w:sz w:val="23"/>
          <w:lang w:val="fr-FR"/>
        </w:rPr>
      </w:pPr>
    </w:p>
    <w:p w:rsidR="00A60A55" w:rsidRPr="00794ADF" w:rsidRDefault="00805C8B">
      <w:pPr>
        <w:pStyle w:val="Corpsdetexte"/>
        <w:ind w:left="116" w:right="113"/>
        <w:jc w:val="both"/>
        <w:rPr>
          <w:lang w:val="fr-FR"/>
        </w:rPr>
      </w:pPr>
      <w:r w:rsidRPr="00794ADF">
        <w:rPr>
          <w:lang w:val="fr-FR"/>
        </w:rPr>
        <w:t>En matière de distribution, des évolutions sont en cours, avec un accent fort sur le digital : la stratégie e-commerce fait l’objet d’un renforcement, avec l’établissement d’un lien plus direct et pl</w:t>
      </w:r>
      <w:r w:rsidRPr="00794ADF">
        <w:rPr>
          <w:lang w:val="fr-FR"/>
        </w:rPr>
        <w:t>us fort avec ses clients qui peuvent désormais acheter directement sur le site internet de l’entreprise à travers une offre plus importante.</w:t>
      </w:r>
    </w:p>
    <w:p w:rsidR="00A60A55" w:rsidRPr="00794ADF" w:rsidRDefault="00A60A55">
      <w:pPr>
        <w:pStyle w:val="Corpsdetexte"/>
        <w:spacing w:before="11"/>
        <w:rPr>
          <w:sz w:val="23"/>
          <w:lang w:val="fr-FR"/>
        </w:rPr>
      </w:pPr>
    </w:p>
    <w:p w:rsidR="00A60A55" w:rsidRPr="00794ADF" w:rsidRDefault="00805C8B">
      <w:pPr>
        <w:pStyle w:val="Corpsdetexte"/>
        <w:ind w:left="116" w:right="112"/>
        <w:jc w:val="both"/>
        <w:rPr>
          <w:lang w:val="fr-FR"/>
        </w:rPr>
      </w:pPr>
      <w:r w:rsidRPr="00794ADF">
        <w:rPr>
          <w:lang w:val="fr-FR"/>
        </w:rPr>
        <w:t>D’autre part, le réseau de partenaires distributeurs constitue aussi un axe essentiel de développement : « Le succès de Lampe Berger est aussi dû à la qualité de ses partenaires » souligne Guillaume</w:t>
      </w:r>
      <w:r w:rsidRPr="00794ADF">
        <w:rPr>
          <w:spacing w:val="-19"/>
          <w:lang w:val="fr-FR"/>
        </w:rPr>
        <w:t xml:space="preserve"> </w:t>
      </w:r>
      <w:proofErr w:type="spellStart"/>
      <w:r w:rsidRPr="00794ADF">
        <w:rPr>
          <w:lang w:val="fr-FR"/>
        </w:rPr>
        <w:t>Wehrlin</w:t>
      </w:r>
      <w:proofErr w:type="spellEnd"/>
      <w:r w:rsidRPr="00794ADF">
        <w:rPr>
          <w:lang w:val="fr-FR"/>
        </w:rPr>
        <w:t>.</w:t>
      </w:r>
    </w:p>
    <w:p w:rsidR="00A60A55" w:rsidRPr="00794ADF" w:rsidRDefault="00A60A55">
      <w:pPr>
        <w:pStyle w:val="Corpsdetexte"/>
        <w:spacing w:before="6"/>
        <w:rPr>
          <w:sz w:val="23"/>
          <w:lang w:val="fr-FR"/>
        </w:rPr>
      </w:pPr>
    </w:p>
    <w:p w:rsidR="00A60A55" w:rsidRPr="00794ADF" w:rsidRDefault="00805C8B">
      <w:pPr>
        <w:ind w:left="4665"/>
        <w:rPr>
          <w:i/>
          <w:sz w:val="24"/>
          <w:lang w:val="fr-FR"/>
        </w:rPr>
      </w:pPr>
      <w:r w:rsidRPr="00794ADF">
        <w:rPr>
          <w:i/>
          <w:sz w:val="24"/>
          <w:lang w:val="fr-FR"/>
        </w:rPr>
        <w:t xml:space="preserve">Source </w:t>
      </w:r>
      <w:hyperlink r:id="rId11">
        <w:r w:rsidRPr="00794ADF">
          <w:rPr>
            <w:i/>
            <w:sz w:val="24"/>
            <w:lang w:val="fr-FR"/>
          </w:rPr>
          <w:t>: http://www.offrir-international.com</w:t>
        </w:r>
      </w:hyperlink>
    </w:p>
    <w:p w:rsidR="00A60A55" w:rsidRPr="00794ADF" w:rsidRDefault="00A60A55">
      <w:pPr>
        <w:pStyle w:val="Corpsdetexte"/>
        <w:spacing w:before="1"/>
        <w:rPr>
          <w:i/>
          <w:lang w:val="fr-FR"/>
        </w:rPr>
      </w:pPr>
    </w:p>
    <w:p w:rsidR="00A60A55" w:rsidRPr="00794ADF" w:rsidRDefault="00805C8B">
      <w:pPr>
        <w:pStyle w:val="Titre2"/>
        <w:rPr>
          <w:u w:val="none"/>
          <w:lang w:val="fr-FR"/>
        </w:rPr>
      </w:pPr>
      <w:r w:rsidRPr="00794ADF">
        <w:rPr>
          <w:rFonts w:ascii="Times New Roman" w:hAnsi="Times New Roman"/>
          <w:b w:val="0"/>
          <w:spacing w:val="-60"/>
          <w:u w:val="thick"/>
          <w:lang w:val="fr-FR"/>
        </w:rPr>
        <w:t xml:space="preserve"> </w:t>
      </w:r>
      <w:r w:rsidRPr="00794ADF">
        <w:rPr>
          <w:u w:val="thick"/>
          <w:lang w:val="fr-FR"/>
        </w:rPr>
        <w:t>Annexe 6</w:t>
      </w:r>
      <w:r w:rsidRPr="00794ADF">
        <w:rPr>
          <w:u w:val="none"/>
          <w:lang w:val="fr-FR"/>
        </w:rPr>
        <w:t xml:space="preserve"> : Les engagements de Maison Berger en matière de qualité</w:t>
      </w:r>
    </w:p>
    <w:p w:rsidR="00A60A55" w:rsidRPr="00794ADF" w:rsidRDefault="00A60A55">
      <w:pPr>
        <w:pStyle w:val="Corpsdetexte"/>
        <w:spacing w:before="10"/>
        <w:rPr>
          <w:b/>
          <w:sz w:val="15"/>
          <w:lang w:val="fr-FR"/>
        </w:rPr>
      </w:pPr>
    </w:p>
    <w:p w:rsidR="00A60A55" w:rsidRPr="00794ADF" w:rsidRDefault="00805C8B">
      <w:pPr>
        <w:pStyle w:val="Corpsdetexte"/>
        <w:spacing w:before="93"/>
        <w:ind w:left="116" w:right="111"/>
        <w:jc w:val="both"/>
        <w:rPr>
          <w:lang w:val="fr-FR"/>
        </w:rPr>
      </w:pPr>
      <w:r w:rsidRPr="00794ADF">
        <w:rPr>
          <w:lang w:val="fr-FR"/>
        </w:rPr>
        <w:t>Attentive à la qualité dans toutes ses dimensions, Maison Berger s’impose de ne diffuser dans l’air que des substances parfaitement m</w:t>
      </w:r>
      <w:r w:rsidRPr="00794ADF">
        <w:rPr>
          <w:lang w:val="fr-FR"/>
        </w:rPr>
        <w:t>aîtrisées et contrôlées. Des tests effectués régulièrement par un laboratoire indépendant certifient l’absence de fumées et de détection de BTEX (benzène, styrène, naphtalène, formaldéhyde et acétaldéhyde) pendant la diffusion. Par ailleurs, Lampe Berger i</w:t>
      </w:r>
      <w:r w:rsidRPr="00794ADF">
        <w:rPr>
          <w:lang w:val="fr-FR"/>
        </w:rPr>
        <w:t xml:space="preserve">mpose aux parfumeurs de renom avec lesquels elle collabore des normes internes spécifiques et plus sévères. […] Les parfums sont soumis au laboratoire maison et ne doivent pas émettre de particules polluantes, voire cancérigènes. Soucieuse du bien-être de </w:t>
      </w:r>
      <w:r w:rsidRPr="00794ADF">
        <w:rPr>
          <w:lang w:val="fr-FR"/>
        </w:rPr>
        <w:t>ses consommateurs, Maison Berger accorde une grande importance au parfait étiquetage de ses produits et réalise systématiquement des contrôles à réception de chaque corps de lampe. S’il s’agit d’un procédé artisanal tel que la fabrication d’un corps en por</w:t>
      </w:r>
      <w:r w:rsidRPr="00794ADF">
        <w:rPr>
          <w:lang w:val="fr-FR"/>
        </w:rPr>
        <w:t>celaine, un contrôle manuel à 100 % est réalisé, tandis qu’un  contrôle par échantillonnage est assuré s’agissant d’un procédé plus industriel. Elle a par ailleurs obtenu la certification ISO 9000</w:t>
      </w:r>
      <w:r w:rsidR="00CC0178">
        <w:rPr>
          <w:rStyle w:val="Appelnotedebasdep"/>
          <w:lang w:val="fr-FR"/>
        </w:rPr>
        <w:footnoteReference w:id="9"/>
      </w:r>
      <w:r w:rsidRPr="00794ADF">
        <w:rPr>
          <w:spacing w:val="5"/>
          <w:position w:val="8"/>
          <w:sz w:val="16"/>
          <w:lang w:val="fr-FR"/>
        </w:rPr>
        <w:t xml:space="preserve"> </w:t>
      </w:r>
      <w:r w:rsidRPr="00794ADF">
        <w:rPr>
          <w:lang w:val="fr-FR"/>
        </w:rPr>
        <w:t>[…]</w:t>
      </w:r>
    </w:p>
    <w:p w:rsidR="00A60A55" w:rsidRPr="00794ADF" w:rsidRDefault="00A60A55">
      <w:pPr>
        <w:pStyle w:val="Corpsdetexte"/>
        <w:rPr>
          <w:lang w:val="fr-FR"/>
        </w:rPr>
      </w:pPr>
    </w:p>
    <w:p w:rsidR="00A60A55" w:rsidRPr="00794ADF" w:rsidRDefault="00805C8B">
      <w:pPr>
        <w:pStyle w:val="Corpsdetexte"/>
        <w:ind w:left="116"/>
        <w:jc w:val="both"/>
        <w:rPr>
          <w:lang w:val="fr-FR"/>
        </w:rPr>
      </w:pPr>
      <w:r w:rsidRPr="00794ADF">
        <w:rPr>
          <w:lang w:val="fr-FR"/>
        </w:rPr>
        <w:t>En matière de qualité globale, Maison Berger Paris s’</w:t>
      </w:r>
      <w:r w:rsidRPr="00794ADF">
        <w:rPr>
          <w:lang w:val="fr-FR"/>
        </w:rPr>
        <w:t>engage à :</w:t>
      </w:r>
    </w:p>
    <w:p w:rsidR="00A60A55" w:rsidRPr="00794ADF" w:rsidRDefault="00A60A55">
      <w:pPr>
        <w:pStyle w:val="Corpsdetexte"/>
        <w:spacing w:before="11"/>
        <w:rPr>
          <w:sz w:val="23"/>
          <w:lang w:val="fr-FR"/>
        </w:rPr>
      </w:pPr>
    </w:p>
    <w:p w:rsidR="00A60A55" w:rsidRPr="00794ADF" w:rsidRDefault="00805C8B">
      <w:pPr>
        <w:pStyle w:val="Paragraphedeliste"/>
        <w:numPr>
          <w:ilvl w:val="0"/>
          <w:numId w:val="1"/>
        </w:numPr>
        <w:tabs>
          <w:tab w:val="left" w:pos="836"/>
          <w:tab w:val="left" w:pos="837"/>
        </w:tabs>
        <w:ind w:right="119"/>
        <w:rPr>
          <w:sz w:val="24"/>
          <w:lang w:val="fr-FR"/>
        </w:rPr>
      </w:pPr>
      <w:r w:rsidRPr="00794ADF">
        <w:rPr>
          <w:sz w:val="24"/>
          <w:lang w:val="fr-FR"/>
        </w:rPr>
        <w:t>assurer la sélection stricte et le contrôle rigoureux de toutes les matières premières sensibles</w:t>
      </w:r>
      <w:r w:rsidRPr="00794ADF">
        <w:rPr>
          <w:spacing w:val="-8"/>
          <w:sz w:val="24"/>
          <w:lang w:val="fr-FR"/>
        </w:rPr>
        <w:t xml:space="preserve"> </w:t>
      </w:r>
      <w:r w:rsidRPr="00794ADF">
        <w:rPr>
          <w:sz w:val="24"/>
          <w:lang w:val="fr-FR"/>
        </w:rPr>
        <w:t>;</w:t>
      </w:r>
    </w:p>
    <w:p w:rsidR="00A60A55" w:rsidRPr="00794ADF" w:rsidRDefault="00805C8B">
      <w:pPr>
        <w:pStyle w:val="Paragraphedeliste"/>
        <w:numPr>
          <w:ilvl w:val="0"/>
          <w:numId w:val="1"/>
        </w:numPr>
        <w:tabs>
          <w:tab w:val="left" w:pos="836"/>
          <w:tab w:val="left" w:pos="837"/>
        </w:tabs>
        <w:ind w:right="124"/>
        <w:rPr>
          <w:sz w:val="24"/>
          <w:lang w:val="fr-FR"/>
        </w:rPr>
      </w:pPr>
      <w:r w:rsidRPr="00794ADF">
        <w:rPr>
          <w:sz w:val="24"/>
          <w:lang w:val="fr-FR"/>
        </w:rPr>
        <w:t>respecter des normes et un cahier des charges plus exigeants que dans la profession habituellement</w:t>
      </w:r>
      <w:r w:rsidRPr="00794ADF">
        <w:rPr>
          <w:spacing w:val="-8"/>
          <w:sz w:val="24"/>
          <w:lang w:val="fr-FR"/>
        </w:rPr>
        <w:t xml:space="preserve"> </w:t>
      </w:r>
      <w:r w:rsidRPr="00794ADF">
        <w:rPr>
          <w:sz w:val="24"/>
          <w:lang w:val="fr-FR"/>
        </w:rPr>
        <w:t>;</w:t>
      </w:r>
    </w:p>
    <w:p w:rsidR="00A60A55" w:rsidRPr="00794ADF" w:rsidRDefault="00A60A55">
      <w:pPr>
        <w:pStyle w:val="Corpsdetexte"/>
        <w:rPr>
          <w:sz w:val="20"/>
          <w:lang w:val="fr-FR"/>
        </w:rPr>
      </w:pPr>
    </w:p>
    <w:p w:rsidR="00A60A55" w:rsidRPr="00794ADF" w:rsidRDefault="00A60A55">
      <w:pPr>
        <w:pStyle w:val="Corpsdetexte"/>
        <w:spacing w:before="3"/>
        <w:rPr>
          <w:sz w:val="18"/>
          <w:lang w:val="fr-FR"/>
        </w:rPr>
      </w:pPr>
    </w:p>
    <w:p w:rsidR="00A60A55" w:rsidRPr="00794ADF" w:rsidRDefault="00805C8B">
      <w:pPr>
        <w:pStyle w:val="Paragraphedeliste"/>
        <w:numPr>
          <w:ilvl w:val="0"/>
          <w:numId w:val="1"/>
        </w:numPr>
        <w:tabs>
          <w:tab w:val="left" w:pos="836"/>
          <w:tab w:val="left" w:pos="837"/>
        </w:tabs>
        <w:spacing w:before="73"/>
        <w:ind w:right="112"/>
        <w:rPr>
          <w:sz w:val="24"/>
          <w:lang w:val="fr-FR"/>
        </w:rPr>
      </w:pPr>
      <w:r w:rsidRPr="00794ADF">
        <w:rPr>
          <w:sz w:val="24"/>
          <w:lang w:val="fr-FR"/>
        </w:rPr>
        <w:t xml:space="preserve">s’appuyer sur des technologies et protocoles de pointe, protégés </w:t>
      </w:r>
      <w:r w:rsidRPr="00794ADF">
        <w:rPr>
          <w:spacing w:val="1"/>
          <w:sz w:val="24"/>
          <w:lang w:val="fr-FR"/>
        </w:rPr>
        <w:t xml:space="preserve">par </w:t>
      </w:r>
      <w:r w:rsidRPr="00794ADF">
        <w:rPr>
          <w:sz w:val="24"/>
          <w:lang w:val="fr-FR"/>
        </w:rPr>
        <w:t>des brevets internationaux</w:t>
      </w:r>
      <w:r w:rsidRPr="00794ADF">
        <w:rPr>
          <w:spacing w:val="-10"/>
          <w:sz w:val="24"/>
          <w:lang w:val="fr-FR"/>
        </w:rPr>
        <w:t xml:space="preserve"> </w:t>
      </w:r>
      <w:r w:rsidRPr="00794ADF">
        <w:rPr>
          <w:sz w:val="24"/>
          <w:lang w:val="fr-FR"/>
        </w:rPr>
        <w:t>;</w:t>
      </w:r>
    </w:p>
    <w:p w:rsidR="00A60A55" w:rsidRPr="00794ADF" w:rsidRDefault="00805C8B">
      <w:pPr>
        <w:pStyle w:val="Paragraphedeliste"/>
        <w:numPr>
          <w:ilvl w:val="0"/>
          <w:numId w:val="1"/>
        </w:numPr>
        <w:tabs>
          <w:tab w:val="left" w:pos="836"/>
          <w:tab w:val="left" w:pos="837"/>
        </w:tabs>
        <w:rPr>
          <w:sz w:val="24"/>
          <w:lang w:val="fr-FR"/>
        </w:rPr>
      </w:pPr>
      <w:r w:rsidRPr="00794ADF">
        <w:rPr>
          <w:sz w:val="24"/>
          <w:lang w:val="fr-FR"/>
        </w:rPr>
        <w:t>faire tester l’efficacité de ses produits par des experts</w:t>
      </w:r>
      <w:r w:rsidRPr="00794ADF">
        <w:rPr>
          <w:spacing w:val="-28"/>
          <w:sz w:val="24"/>
          <w:lang w:val="fr-FR"/>
        </w:rPr>
        <w:t xml:space="preserve"> </w:t>
      </w:r>
      <w:r w:rsidRPr="00794ADF">
        <w:rPr>
          <w:sz w:val="24"/>
          <w:lang w:val="fr-FR"/>
        </w:rPr>
        <w:t>;</w:t>
      </w:r>
    </w:p>
    <w:p w:rsidR="00A60A55" w:rsidRPr="00794ADF" w:rsidRDefault="00805C8B">
      <w:pPr>
        <w:pStyle w:val="Paragraphedeliste"/>
        <w:numPr>
          <w:ilvl w:val="0"/>
          <w:numId w:val="1"/>
        </w:numPr>
        <w:tabs>
          <w:tab w:val="left" w:pos="836"/>
          <w:tab w:val="left" w:pos="837"/>
        </w:tabs>
        <w:ind w:right="122"/>
        <w:rPr>
          <w:sz w:val="24"/>
          <w:lang w:val="fr-FR"/>
        </w:rPr>
      </w:pPr>
      <w:r w:rsidRPr="00794ADF">
        <w:rPr>
          <w:sz w:val="24"/>
          <w:lang w:val="fr-FR"/>
        </w:rPr>
        <w:t>garantir la qualité et la sécurité des parfums et produits parfumants de la marque.</w:t>
      </w:r>
    </w:p>
    <w:p w:rsidR="00A60A55" w:rsidRPr="00794ADF" w:rsidRDefault="00A60A55">
      <w:pPr>
        <w:pStyle w:val="Corpsdetexte"/>
        <w:spacing w:before="5"/>
        <w:rPr>
          <w:lang w:val="fr-FR"/>
        </w:rPr>
      </w:pPr>
    </w:p>
    <w:p w:rsidR="00A60A55" w:rsidRPr="00794ADF" w:rsidRDefault="00805C8B">
      <w:pPr>
        <w:pStyle w:val="Corpsdetexte"/>
        <w:spacing w:line="235" w:lineRule="auto"/>
        <w:ind w:left="116" w:right="114"/>
        <w:jc w:val="both"/>
        <w:rPr>
          <w:lang w:val="fr-FR"/>
        </w:rPr>
      </w:pPr>
      <w:r w:rsidRPr="00794ADF">
        <w:rPr>
          <w:lang w:val="fr-FR"/>
        </w:rPr>
        <w:t>C’est aussi dans cette démarche de qualité que Maison Berger a choisi de développer une ligne de bougies 100 % végétales, sans colorant et véganes</w:t>
      </w:r>
      <w:r w:rsidR="00CC0178">
        <w:rPr>
          <w:rStyle w:val="Appelnotedebasdep"/>
          <w:lang w:val="fr-FR"/>
        </w:rPr>
        <w:footnoteReference w:id="10"/>
      </w:r>
      <w:r w:rsidR="00CC0178">
        <w:rPr>
          <w:lang w:val="fr-FR"/>
        </w:rPr>
        <w:t>.</w:t>
      </w:r>
    </w:p>
    <w:p w:rsidR="00A60A55" w:rsidRPr="00794ADF" w:rsidRDefault="00A60A55">
      <w:pPr>
        <w:pStyle w:val="Corpsdetexte"/>
        <w:spacing w:before="10"/>
        <w:rPr>
          <w:sz w:val="23"/>
          <w:lang w:val="fr-FR"/>
        </w:rPr>
      </w:pPr>
    </w:p>
    <w:p w:rsidR="00A60A55" w:rsidRPr="00794ADF" w:rsidRDefault="00805C8B">
      <w:pPr>
        <w:pStyle w:val="Corpsdetexte"/>
        <w:spacing w:before="1"/>
        <w:ind w:left="116"/>
        <w:jc w:val="both"/>
        <w:rPr>
          <w:lang w:val="fr-FR"/>
        </w:rPr>
      </w:pPr>
      <w:r w:rsidRPr="00794ADF">
        <w:rPr>
          <w:lang w:val="fr-FR"/>
        </w:rPr>
        <w:t>Maison Berger ne tra</w:t>
      </w:r>
      <w:r w:rsidRPr="00794ADF">
        <w:rPr>
          <w:lang w:val="fr-FR"/>
        </w:rPr>
        <w:t>nsige jamais en matière de qualité et de sécurité !</w:t>
      </w:r>
    </w:p>
    <w:p w:rsidR="00A60A55" w:rsidRPr="00794ADF" w:rsidRDefault="00805C8B">
      <w:pPr>
        <w:pStyle w:val="Corpsdetexte"/>
        <w:ind w:left="116" w:right="114"/>
        <w:jc w:val="both"/>
        <w:rPr>
          <w:lang w:val="fr-FR"/>
        </w:rPr>
      </w:pPr>
      <w:r w:rsidRPr="00794ADF">
        <w:rPr>
          <w:lang w:val="fr-FR"/>
        </w:rPr>
        <w:t>C’est ainsi qu’elle fait aujourd’hui partie des entreprises 100 % françaises qui incarnent l’excellence des savoir-faire français. C’est une façon d’être, à la française, saluée par l’obtention du label E</w:t>
      </w:r>
      <w:r w:rsidRPr="00794ADF">
        <w:rPr>
          <w:lang w:val="fr-FR"/>
        </w:rPr>
        <w:t xml:space="preserve">ntreprise du Patrimoine Vivant. Ce label </w:t>
      </w:r>
      <w:r w:rsidRPr="00794ADF">
        <w:rPr>
          <w:spacing w:val="-6"/>
          <w:lang w:val="fr-FR"/>
        </w:rPr>
        <w:t xml:space="preserve">EPV, </w:t>
      </w:r>
      <w:r w:rsidRPr="00794ADF">
        <w:rPr>
          <w:lang w:val="fr-FR"/>
        </w:rPr>
        <w:t>mis en place par l’État et attribué pour une période de cinq ans, distingue les entreprises françaises aux savoir-faire artisanaux et industriels d’excellence. Il rassemble des fabricants attachés à la haute pe</w:t>
      </w:r>
      <w:r w:rsidRPr="00794ADF">
        <w:rPr>
          <w:lang w:val="fr-FR"/>
        </w:rPr>
        <w:t>rformance de leur métier et de leurs produits. Il  salue les valeurs d’une entreprise et de l’ensemble de ses collaborateurs. Il nous engage à une mission</w:t>
      </w:r>
      <w:r w:rsidRPr="00794ADF">
        <w:rPr>
          <w:spacing w:val="-14"/>
          <w:lang w:val="fr-FR"/>
        </w:rPr>
        <w:t xml:space="preserve"> </w:t>
      </w:r>
      <w:r w:rsidRPr="00794ADF">
        <w:rPr>
          <w:lang w:val="fr-FR"/>
        </w:rPr>
        <w:t>d’exception.</w:t>
      </w:r>
    </w:p>
    <w:p w:rsidR="00A60A55" w:rsidRPr="00794ADF" w:rsidRDefault="00A60A55">
      <w:pPr>
        <w:pStyle w:val="Corpsdetexte"/>
        <w:spacing w:before="8"/>
        <w:rPr>
          <w:sz w:val="23"/>
          <w:lang w:val="fr-FR"/>
        </w:rPr>
      </w:pPr>
    </w:p>
    <w:p w:rsidR="00A60A55" w:rsidRPr="00794ADF" w:rsidRDefault="00805C8B">
      <w:pPr>
        <w:spacing w:before="1"/>
        <w:ind w:left="4261"/>
        <w:rPr>
          <w:i/>
          <w:sz w:val="24"/>
          <w:lang w:val="fr-FR"/>
        </w:rPr>
      </w:pPr>
      <w:r w:rsidRPr="00794ADF">
        <w:rPr>
          <w:i/>
          <w:sz w:val="24"/>
          <w:lang w:val="fr-FR"/>
        </w:rPr>
        <w:t>Source : d’après https://</w:t>
      </w:r>
      <w:hyperlink r:id="rId12">
        <w:r w:rsidRPr="00794ADF">
          <w:rPr>
            <w:i/>
            <w:sz w:val="24"/>
            <w:lang w:val="fr-FR"/>
          </w:rPr>
          <w:t>www.maison-ber</w:t>
        </w:r>
        <w:r w:rsidRPr="00794ADF">
          <w:rPr>
            <w:i/>
            <w:sz w:val="24"/>
            <w:lang w:val="fr-FR"/>
          </w:rPr>
          <w:t>ger.fr/</w:t>
        </w:r>
      </w:hyperlink>
    </w:p>
    <w:p w:rsidR="00A60A55" w:rsidRPr="00794ADF" w:rsidRDefault="00A60A55">
      <w:pPr>
        <w:pStyle w:val="Corpsdetexte"/>
        <w:rPr>
          <w:i/>
          <w:sz w:val="20"/>
          <w:lang w:val="fr-FR"/>
        </w:rPr>
      </w:pPr>
    </w:p>
    <w:p w:rsidR="00A60A55" w:rsidRPr="00794ADF" w:rsidRDefault="00A60A55">
      <w:pPr>
        <w:pStyle w:val="Corpsdetexte"/>
        <w:rPr>
          <w:i/>
          <w:sz w:val="20"/>
          <w:lang w:val="fr-FR"/>
        </w:rPr>
      </w:pPr>
    </w:p>
    <w:p w:rsidR="00A60A55" w:rsidRPr="00794ADF" w:rsidRDefault="00A60A55">
      <w:pPr>
        <w:pStyle w:val="Corpsdetexte"/>
        <w:rPr>
          <w:i/>
          <w:sz w:val="20"/>
          <w:lang w:val="fr-FR"/>
        </w:rPr>
      </w:pPr>
    </w:p>
    <w:p w:rsidR="00A60A55" w:rsidRPr="00794ADF" w:rsidRDefault="00A60A55">
      <w:pPr>
        <w:pStyle w:val="Corpsdetexte"/>
        <w:rPr>
          <w:i/>
          <w:sz w:val="20"/>
          <w:lang w:val="fr-FR"/>
        </w:rPr>
      </w:pPr>
    </w:p>
    <w:p w:rsidR="00A60A55" w:rsidRPr="00794ADF" w:rsidRDefault="00A60A55">
      <w:pPr>
        <w:pStyle w:val="Corpsdetexte"/>
        <w:rPr>
          <w:i/>
          <w:sz w:val="20"/>
          <w:lang w:val="fr-FR"/>
        </w:rPr>
      </w:pPr>
    </w:p>
    <w:p w:rsidR="00A60A55" w:rsidRPr="00794ADF" w:rsidRDefault="00A60A55">
      <w:pPr>
        <w:pStyle w:val="Corpsdetexte"/>
        <w:rPr>
          <w:i/>
          <w:sz w:val="20"/>
          <w:lang w:val="fr-FR"/>
        </w:rPr>
      </w:pPr>
    </w:p>
    <w:p w:rsidR="00A60A55" w:rsidRPr="00794ADF" w:rsidRDefault="00A60A55">
      <w:pPr>
        <w:pStyle w:val="Corpsdetexte"/>
        <w:rPr>
          <w:i/>
          <w:sz w:val="20"/>
          <w:lang w:val="fr-FR"/>
        </w:rPr>
      </w:pPr>
    </w:p>
    <w:p w:rsidR="00A60A55" w:rsidRPr="00794ADF" w:rsidRDefault="00A60A55">
      <w:pPr>
        <w:pStyle w:val="Corpsdetexte"/>
        <w:rPr>
          <w:i/>
          <w:sz w:val="20"/>
          <w:lang w:val="fr-FR"/>
        </w:rPr>
      </w:pPr>
    </w:p>
    <w:p w:rsidR="00A60A55" w:rsidRPr="00794ADF" w:rsidRDefault="00A60A55">
      <w:pPr>
        <w:pStyle w:val="Corpsdetexte"/>
        <w:rPr>
          <w:i/>
          <w:sz w:val="20"/>
          <w:lang w:val="fr-FR"/>
        </w:rPr>
      </w:pPr>
    </w:p>
    <w:p w:rsidR="00A60A55" w:rsidRPr="00794ADF" w:rsidRDefault="00A60A55">
      <w:pPr>
        <w:pStyle w:val="Corpsdetexte"/>
        <w:rPr>
          <w:i/>
          <w:sz w:val="20"/>
          <w:lang w:val="fr-FR"/>
        </w:rPr>
      </w:pPr>
    </w:p>
    <w:p w:rsidR="00A60A55" w:rsidRPr="00794ADF" w:rsidRDefault="00A60A55">
      <w:pPr>
        <w:pStyle w:val="Corpsdetexte"/>
        <w:rPr>
          <w:i/>
          <w:sz w:val="20"/>
          <w:lang w:val="fr-FR"/>
        </w:rPr>
      </w:pPr>
    </w:p>
    <w:p w:rsidR="00A60A55" w:rsidRPr="00794ADF" w:rsidRDefault="00A60A55">
      <w:pPr>
        <w:pStyle w:val="Corpsdetexte"/>
        <w:rPr>
          <w:i/>
          <w:sz w:val="20"/>
          <w:lang w:val="fr-FR"/>
        </w:rPr>
      </w:pPr>
    </w:p>
    <w:p w:rsidR="00A60A55" w:rsidRPr="00794ADF" w:rsidRDefault="00A60A55">
      <w:pPr>
        <w:pStyle w:val="Corpsdetexte"/>
        <w:rPr>
          <w:i/>
          <w:sz w:val="20"/>
          <w:lang w:val="fr-FR"/>
        </w:rPr>
      </w:pPr>
    </w:p>
    <w:p w:rsidR="00A60A55" w:rsidRPr="00794ADF" w:rsidRDefault="00A60A55">
      <w:pPr>
        <w:pStyle w:val="Corpsdetexte"/>
        <w:rPr>
          <w:i/>
          <w:sz w:val="20"/>
          <w:lang w:val="fr-FR"/>
        </w:rPr>
      </w:pPr>
    </w:p>
    <w:p w:rsidR="00A60A55" w:rsidRPr="00794ADF" w:rsidRDefault="00A60A55">
      <w:pPr>
        <w:pStyle w:val="Corpsdetexte"/>
        <w:rPr>
          <w:i/>
          <w:sz w:val="20"/>
          <w:lang w:val="fr-FR"/>
        </w:rPr>
      </w:pPr>
    </w:p>
    <w:p w:rsidR="00A60A55" w:rsidRPr="00794ADF" w:rsidRDefault="00A60A55">
      <w:pPr>
        <w:pStyle w:val="Corpsdetexte"/>
        <w:rPr>
          <w:i/>
          <w:sz w:val="20"/>
          <w:lang w:val="fr-FR"/>
        </w:rPr>
      </w:pPr>
    </w:p>
    <w:p w:rsidR="00A60A55" w:rsidRPr="00794ADF" w:rsidRDefault="00A60A55">
      <w:pPr>
        <w:pStyle w:val="Corpsdetexte"/>
        <w:rPr>
          <w:i/>
          <w:sz w:val="20"/>
          <w:lang w:val="fr-FR"/>
        </w:rPr>
      </w:pPr>
    </w:p>
    <w:p w:rsidR="00A60A55" w:rsidRPr="00794ADF" w:rsidRDefault="00A60A55">
      <w:pPr>
        <w:pStyle w:val="Corpsdetexte"/>
        <w:rPr>
          <w:i/>
          <w:sz w:val="20"/>
          <w:lang w:val="fr-FR"/>
        </w:rPr>
      </w:pPr>
    </w:p>
    <w:p w:rsidR="00A60A55" w:rsidRPr="00794ADF" w:rsidRDefault="00A60A55">
      <w:pPr>
        <w:pStyle w:val="Corpsdetexte"/>
        <w:rPr>
          <w:i/>
          <w:sz w:val="20"/>
          <w:lang w:val="fr-FR"/>
        </w:rPr>
      </w:pPr>
    </w:p>
    <w:p w:rsidR="00A60A55" w:rsidRPr="00794ADF" w:rsidRDefault="00A60A55">
      <w:pPr>
        <w:pStyle w:val="Corpsdetexte"/>
        <w:rPr>
          <w:i/>
          <w:sz w:val="20"/>
          <w:lang w:val="fr-FR"/>
        </w:rPr>
      </w:pPr>
    </w:p>
    <w:p w:rsidR="00A60A55" w:rsidRPr="00794ADF" w:rsidRDefault="00A60A55">
      <w:pPr>
        <w:pStyle w:val="Corpsdetexte"/>
        <w:rPr>
          <w:i/>
          <w:sz w:val="20"/>
          <w:lang w:val="fr-FR"/>
        </w:rPr>
      </w:pPr>
    </w:p>
    <w:p w:rsidR="00A60A55" w:rsidRPr="00794ADF" w:rsidRDefault="00A60A55">
      <w:pPr>
        <w:pStyle w:val="Corpsdetexte"/>
        <w:rPr>
          <w:i/>
          <w:sz w:val="20"/>
          <w:lang w:val="fr-FR"/>
        </w:rPr>
      </w:pPr>
    </w:p>
    <w:p w:rsidR="00A60A55" w:rsidRPr="00794ADF" w:rsidRDefault="00A60A55">
      <w:pPr>
        <w:pStyle w:val="Corpsdetexte"/>
        <w:rPr>
          <w:i/>
          <w:sz w:val="20"/>
          <w:lang w:val="fr-FR"/>
        </w:rPr>
      </w:pPr>
    </w:p>
    <w:p w:rsidR="00A60A55" w:rsidRPr="00794ADF" w:rsidRDefault="00A60A55">
      <w:pPr>
        <w:pStyle w:val="Corpsdetexte"/>
        <w:rPr>
          <w:i/>
          <w:sz w:val="20"/>
          <w:lang w:val="fr-FR"/>
        </w:rPr>
      </w:pPr>
    </w:p>
    <w:p w:rsidR="00A60A55" w:rsidRPr="00794ADF" w:rsidRDefault="00A60A55">
      <w:pPr>
        <w:pStyle w:val="Corpsdetexte"/>
        <w:rPr>
          <w:i/>
          <w:sz w:val="20"/>
          <w:lang w:val="fr-FR"/>
        </w:rPr>
      </w:pPr>
    </w:p>
    <w:p w:rsidR="00A60A55" w:rsidRPr="00794ADF" w:rsidRDefault="00A60A55">
      <w:pPr>
        <w:pStyle w:val="Corpsdetexte"/>
        <w:rPr>
          <w:i/>
          <w:sz w:val="20"/>
          <w:lang w:val="fr-FR"/>
        </w:rPr>
      </w:pPr>
    </w:p>
    <w:p w:rsidR="00A60A55" w:rsidRPr="00794ADF" w:rsidRDefault="00A60A55">
      <w:pPr>
        <w:pStyle w:val="Corpsdetexte"/>
        <w:rPr>
          <w:i/>
          <w:sz w:val="20"/>
          <w:lang w:val="fr-FR"/>
        </w:rPr>
      </w:pPr>
    </w:p>
    <w:p w:rsidR="00A60A55" w:rsidRPr="00794ADF" w:rsidRDefault="00A60A55">
      <w:pPr>
        <w:pStyle w:val="Corpsdetexte"/>
        <w:rPr>
          <w:i/>
          <w:sz w:val="20"/>
          <w:lang w:val="fr-FR"/>
        </w:rPr>
      </w:pPr>
    </w:p>
    <w:p w:rsidR="00A60A55" w:rsidRPr="00794ADF" w:rsidRDefault="00A60A55">
      <w:pPr>
        <w:pStyle w:val="Corpsdetexte"/>
        <w:rPr>
          <w:i/>
          <w:sz w:val="20"/>
          <w:lang w:val="fr-FR"/>
        </w:rPr>
      </w:pPr>
    </w:p>
    <w:p w:rsidR="00A60A55" w:rsidRPr="00794ADF" w:rsidRDefault="00A60A55">
      <w:pPr>
        <w:pStyle w:val="Corpsdetexte"/>
        <w:rPr>
          <w:i/>
          <w:sz w:val="20"/>
          <w:lang w:val="fr-FR"/>
        </w:rPr>
      </w:pPr>
    </w:p>
    <w:p w:rsidR="00A60A55" w:rsidRPr="00794ADF" w:rsidRDefault="00A60A55">
      <w:pPr>
        <w:pStyle w:val="Corpsdetexte"/>
        <w:rPr>
          <w:i/>
          <w:sz w:val="20"/>
          <w:lang w:val="fr-FR"/>
        </w:rPr>
      </w:pPr>
    </w:p>
    <w:p w:rsidR="00A60A55" w:rsidRPr="00794ADF" w:rsidRDefault="00A60A55">
      <w:pPr>
        <w:pStyle w:val="Corpsdetexte"/>
        <w:rPr>
          <w:i/>
          <w:sz w:val="20"/>
          <w:lang w:val="fr-FR"/>
        </w:rPr>
      </w:pPr>
    </w:p>
    <w:p w:rsidR="00A60A55" w:rsidRPr="00794ADF" w:rsidRDefault="00A60A55">
      <w:pPr>
        <w:pStyle w:val="Corpsdetexte"/>
        <w:rPr>
          <w:i/>
          <w:sz w:val="20"/>
          <w:lang w:val="fr-FR"/>
        </w:rPr>
      </w:pPr>
    </w:p>
    <w:p w:rsidR="00A60A55" w:rsidRPr="00794ADF" w:rsidRDefault="00A60A55">
      <w:pPr>
        <w:pStyle w:val="Corpsdetexte"/>
        <w:rPr>
          <w:i/>
          <w:sz w:val="20"/>
          <w:lang w:val="fr-FR"/>
        </w:rPr>
      </w:pPr>
    </w:p>
    <w:p w:rsidR="00A60A55" w:rsidRPr="00794ADF" w:rsidRDefault="00A60A55">
      <w:pPr>
        <w:pStyle w:val="Corpsdetexte"/>
        <w:rPr>
          <w:i/>
          <w:sz w:val="20"/>
          <w:lang w:val="fr-FR"/>
        </w:rPr>
      </w:pPr>
    </w:p>
    <w:p w:rsidR="00A60A55" w:rsidRPr="00794ADF" w:rsidRDefault="00A60A55">
      <w:pPr>
        <w:spacing w:before="68" w:line="256" w:lineRule="auto"/>
        <w:ind w:left="116"/>
        <w:rPr>
          <w:sz w:val="20"/>
          <w:lang w:val="fr-FR"/>
        </w:rPr>
      </w:pPr>
      <w:bookmarkStart w:id="0" w:name="_GoBack"/>
      <w:bookmarkEnd w:id="0"/>
    </w:p>
    <w:sectPr w:rsidR="00A60A55" w:rsidRPr="00794ADF" w:rsidSect="00CC0178">
      <w:pgSz w:w="11910" w:h="16840"/>
      <w:pgMar w:top="900" w:right="1300" w:bottom="993" w:left="1300" w:header="0" w:footer="6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C8B" w:rsidRDefault="00805C8B">
      <w:r>
        <w:separator/>
      </w:r>
    </w:p>
  </w:endnote>
  <w:endnote w:type="continuationSeparator" w:id="0">
    <w:p w:rsidR="00805C8B" w:rsidRDefault="0080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A55" w:rsidRPr="00794ADF" w:rsidRDefault="00794ADF" w:rsidP="00794ADF">
    <w:pPr>
      <w:pStyle w:val="Corpsdetexte"/>
      <w:spacing w:before="12"/>
      <w:ind w:left="20"/>
    </w:pPr>
    <w:r>
      <w:t>19MGTPO3</w:t>
    </w:r>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fldChar w:fldCharType="end"/>
    </w:r>
    <w:r>
      <w:t xml:space="preserve"> / </w:t>
    </w:r>
    <w:fldSimple w:instr=" NUMPAGES   \* MERGEFORMAT ">
      <w:r>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C8B" w:rsidRDefault="00805C8B">
      <w:r>
        <w:separator/>
      </w:r>
    </w:p>
  </w:footnote>
  <w:footnote w:type="continuationSeparator" w:id="0">
    <w:p w:rsidR="00805C8B" w:rsidRDefault="00805C8B">
      <w:r>
        <w:continuationSeparator/>
      </w:r>
    </w:p>
  </w:footnote>
  <w:footnote w:id="1">
    <w:p w:rsidR="00794ADF" w:rsidRPr="00794ADF" w:rsidRDefault="00794ADF" w:rsidP="00794ADF">
      <w:pPr>
        <w:spacing w:before="68"/>
        <w:ind w:left="116"/>
        <w:rPr>
          <w:sz w:val="20"/>
          <w:lang w:val="fr-FR"/>
        </w:rPr>
      </w:pPr>
      <w:r>
        <w:rPr>
          <w:rStyle w:val="Appelnotedebasdep"/>
        </w:rPr>
        <w:footnoteRef/>
      </w:r>
      <w:r>
        <w:t xml:space="preserve"> </w:t>
      </w:r>
      <w:r w:rsidRPr="00794ADF">
        <w:rPr>
          <w:sz w:val="20"/>
          <w:lang w:val="fr-FR"/>
        </w:rPr>
        <w:t>SASU : Société par Actions Simplifiée Unipersonnelle.</w:t>
      </w:r>
    </w:p>
  </w:footnote>
  <w:footnote w:id="2">
    <w:p w:rsidR="00794ADF" w:rsidRPr="00794ADF" w:rsidRDefault="00794ADF">
      <w:pPr>
        <w:pStyle w:val="Notedebasdepage"/>
        <w:rPr>
          <w:lang w:val="fr-FR"/>
        </w:rPr>
      </w:pPr>
      <w:r>
        <w:rPr>
          <w:rStyle w:val="Appelnotedebasdep"/>
        </w:rPr>
        <w:footnoteRef/>
      </w:r>
      <w:r>
        <w:t xml:space="preserve"> </w:t>
      </w:r>
      <w:r w:rsidRPr="00794ADF">
        <w:rPr>
          <w:lang w:val="fr-FR"/>
        </w:rPr>
        <w:t>Olfactive : relative aux odeurs.</w:t>
      </w:r>
    </w:p>
  </w:footnote>
  <w:footnote w:id="3">
    <w:p w:rsidR="00794ADF" w:rsidRPr="00794ADF" w:rsidRDefault="00794ADF">
      <w:pPr>
        <w:pStyle w:val="Notedebasdepage"/>
        <w:rPr>
          <w:lang w:val="fr-FR"/>
        </w:rPr>
      </w:pPr>
      <w:r>
        <w:rPr>
          <w:rStyle w:val="Appelnotedebasdep"/>
        </w:rPr>
        <w:footnoteRef/>
      </w:r>
      <w:r>
        <w:t xml:space="preserve"> </w:t>
      </w:r>
      <w:r w:rsidRPr="00794ADF">
        <w:rPr>
          <w:lang w:val="fr-FR"/>
        </w:rPr>
        <w:t>Naturalité : se dit de tout ce qui rapproche de la nature.</w:t>
      </w:r>
    </w:p>
  </w:footnote>
  <w:footnote w:id="4">
    <w:p w:rsidR="00794ADF" w:rsidRPr="00794ADF" w:rsidRDefault="00794ADF">
      <w:pPr>
        <w:pStyle w:val="Notedebasdepage"/>
        <w:rPr>
          <w:lang w:val="fr-FR"/>
        </w:rPr>
      </w:pPr>
      <w:r>
        <w:rPr>
          <w:rStyle w:val="Appelnotedebasdep"/>
        </w:rPr>
        <w:footnoteRef/>
      </w:r>
      <w:r>
        <w:rPr>
          <w:lang w:val="fr-FR"/>
        </w:rPr>
        <w:t xml:space="preserve"> </w:t>
      </w:r>
      <w:proofErr w:type="spellStart"/>
      <w:r w:rsidRPr="00794ADF">
        <w:rPr>
          <w:lang w:val="fr-FR"/>
        </w:rPr>
        <w:t>Parfumage</w:t>
      </w:r>
      <w:proofErr w:type="spellEnd"/>
      <w:r w:rsidRPr="00794ADF">
        <w:rPr>
          <w:lang w:val="fr-FR"/>
        </w:rPr>
        <w:t xml:space="preserve"> : terme propre aux professionnels du parfum désignant l’action de parfumer.</w:t>
      </w:r>
    </w:p>
  </w:footnote>
  <w:footnote w:id="5">
    <w:p w:rsidR="00794ADF" w:rsidRPr="00794ADF" w:rsidRDefault="00794ADF">
      <w:pPr>
        <w:pStyle w:val="Notedebasdepage"/>
        <w:rPr>
          <w:lang w:val="fr-FR"/>
        </w:rPr>
      </w:pPr>
      <w:r>
        <w:rPr>
          <w:rStyle w:val="Appelnotedebasdep"/>
        </w:rPr>
        <w:footnoteRef/>
      </w:r>
      <w:r>
        <w:t xml:space="preserve"> </w:t>
      </w:r>
      <w:r w:rsidRPr="00794ADF">
        <w:rPr>
          <w:spacing w:val="-4"/>
          <w:lang w:val="fr-FR"/>
        </w:rPr>
        <w:t xml:space="preserve">Fragrance </w:t>
      </w:r>
      <w:r w:rsidRPr="00794ADF">
        <w:rPr>
          <w:lang w:val="fr-FR"/>
        </w:rPr>
        <w:t xml:space="preserve">: en </w:t>
      </w:r>
      <w:r w:rsidRPr="00794ADF">
        <w:rPr>
          <w:spacing w:val="-4"/>
          <w:lang w:val="fr-FR"/>
        </w:rPr>
        <w:t xml:space="preserve">parfumerie, désigne </w:t>
      </w:r>
      <w:r w:rsidRPr="00794ADF">
        <w:rPr>
          <w:lang w:val="fr-FR"/>
        </w:rPr>
        <w:t xml:space="preserve">une </w:t>
      </w:r>
      <w:r w:rsidRPr="00794ADF">
        <w:rPr>
          <w:spacing w:val="-4"/>
          <w:lang w:val="fr-FR"/>
        </w:rPr>
        <w:t xml:space="preserve">odeur précise. </w:t>
      </w:r>
      <w:r w:rsidRPr="00794ADF">
        <w:rPr>
          <w:spacing w:val="-3"/>
          <w:lang w:val="fr-FR"/>
        </w:rPr>
        <w:t xml:space="preserve">Un </w:t>
      </w:r>
      <w:r w:rsidRPr="00794ADF">
        <w:rPr>
          <w:spacing w:val="-4"/>
          <w:lang w:val="fr-FR"/>
        </w:rPr>
        <w:t xml:space="preserve">parfum </w:t>
      </w:r>
      <w:r w:rsidRPr="00794ADF">
        <w:rPr>
          <w:spacing w:val="-3"/>
          <w:lang w:val="fr-FR"/>
        </w:rPr>
        <w:t xml:space="preserve">est </w:t>
      </w:r>
      <w:r w:rsidRPr="00794ADF">
        <w:rPr>
          <w:spacing w:val="-4"/>
          <w:lang w:val="fr-FR"/>
        </w:rPr>
        <w:t xml:space="preserve">constitué </w:t>
      </w:r>
      <w:r w:rsidRPr="00794ADF">
        <w:rPr>
          <w:lang w:val="fr-FR"/>
        </w:rPr>
        <w:t xml:space="preserve">de </w:t>
      </w:r>
      <w:r w:rsidRPr="00794ADF">
        <w:rPr>
          <w:spacing w:val="-4"/>
          <w:lang w:val="fr-FR"/>
        </w:rPr>
        <w:t>plusieurs fragrances.</w:t>
      </w:r>
    </w:p>
  </w:footnote>
  <w:footnote w:id="6">
    <w:p w:rsidR="00794ADF" w:rsidRPr="00794ADF" w:rsidRDefault="00794ADF" w:rsidP="00794ADF">
      <w:pPr>
        <w:rPr>
          <w:sz w:val="20"/>
          <w:lang w:val="fr-FR"/>
        </w:rPr>
      </w:pPr>
      <w:r>
        <w:rPr>
          <w:rStyle w:val="Appelnotedebasdep"/>
        </w:rPr>
        <w:footnoteRef/>
      </w:r>
      <w:r>
        <w:t xml:space="preserve"> </w:t>
      </w:r>
      <w:r w:rsidRPr="00794ADF">
        <w:rPr>
          <w:sz w:val="20"/>
          <w:lang w:val="fr-FR"/>
        </w:rPr>
        <w:t>Nez : en parfumerie, un nez désigne la personne chargée de la création de nouveaux parfums.</w:t>
      </w:r>
    </w:p>
  </w:footnote>
  <w:footnote w:id="7">
    <w:p w:rsidR="00794ADF" w:rsidRPr="00794ADF" w:rsidRDefault="00794ADF">
      <w:pPr>
        <w:pStyle w:val="Notedebasdepage"/>
        <w:rPr>
          <w:lang w:val="fr-FR"/>
        </w:rPr>
      </w:pPr>
      <w:r>
        <w:rPr>
          <w:rStyle w:val="Appelnotedebasdep"/>
        </w:rPr>
        <w:footnoteRef/>
      </w:r>
      <w:r>
        <w:t xml:space="preserve"> </w:t>
      </w:r>
      <w:r w:rsidR="00CC0178" w:rsidRPr="00794ADF">
        <w:rPr>
          <w:lang w:val="fr-FR"/>
        </w:rPr>
        <w:t>Soucieux de la qualité de l’air.</w:t>
      </w:r>
    </w:p>
  </w:footnote>
  <w:footnote w:id="8">
    <w:p w:rsidR="00CC0178" w:rsidRPr="00794ADF" w:rsidRDefault="00CC0178" w:rsidP="00CC0178">
      <w:pPr>
        <w:spacing w:line="229" w:lineRule="exact"/>
        <w:rPr>
          <w:sz w:val="20"/>
          <w:lang w:val="fr-FR"/>
        </w:rPr>
      </w:pPr>
      <w:r>
        <w:rPr>
          <w:rStyle w:val="Appelnotedebasdep"/>
        </w:rPr>
        <w:footnoteRef/>
      </w:r>
      <w:r>
        <w:t xml:space="preserve"> </w:t>
      </w:r>
      <w:r w:rsidRPr="00794ADF">
        <w:rPr>
          <w:sz w:val="20"/>
          <w:lang w:val="fr-FR"/>
        </w:rPr>
        <w:t>Diffusion par capillarité : mode de diffusion naturel, qui n’a pas besoin d’électricité pour fonctionner.</w:t>
      </w:r>
    </w:p>
    <w:p w:rsidR="00CC0178" w:rsidRPr="00CC0178" w:rsidRDefault="00CC0178">
      <w:pPr>
        <w:pStyle w:val="Notedebasdepage"/>
        <w:rPr>
          <w:lang w:val="fr-FR"/>
        </w:rPr>
      </w:pPr>
    </w:p>
  </w:footnote>
  <w:footnote w:id="9">
    <w:p w:rsidR="00CC0178" w:rsidRPr="00CC0178" w:rsidRDefault="00CC0178" w:rsidP="00CC0178">
      <w:pPr>
        <w:spacing w:before="71"/>
        <w:ind w:left="116" w:right="119"/>
        <w:rPr>
          <w:sz w:val="20"/>
          <w:lang w:val="fr-FR"/>
        </w:rPr>
      </w:pPr>
      <w:r>
        <w:rPr>
          <w:rStyle w:val="Appelnotedebasdep"/>
        </w:rPr>
        <w:footnoteRef/>
      </w:r>
      <w:r>
        <w:t xml:space="preserve"> </w:t>
      </w:r>
      <w:r w:rsidRPr="00794ADF">
        <w:rPr>
          <w:sz w:val="20"/>
          <w:lang w:val="fr-FR"/>
        </w:rPr>
        <w:t>ISO 9000 : un ensemble de normes relatives au management de la qualité, publiées par l'organisation internationale de</w:t>
      </w:r>
      <w:r w:rsidRPr="00794ADF">
        <w:rPr>
          <w:spacing w:val="-33"/>
          <w:sz w:val="20"/>
          <w:lang w:val="fr-FR"/>
        </w:rPr>
        <w:t xml:space="preserve"> </w:t>
      </w:r>
      <w:r w:rsidRPr="00794ADF">
        <w:rPr>
          <w:sz w:val="20"/>
          <w:lang w:val="fr-FR"/>
        </w:rPr>
        <w:t>normalisation.</w:t>
      </w:r>
    </w:p>
  </w:footnote>
  <w:footnote w:id="10">
    <w:p w:rsidR="00CC0178" w:rsidRPr="00CC0178" w:rsidRDefault="00CC0178">
      <w:pPr>
        <w:pStyle w:val="Notedebasdepage"/>
        <w:rPr>
          <w:lang w:val="fr-FR"/>
        </w:rPr>
      </w:pPr>
      <w:r>
        <w:rPr>
          <w:rStyle w:val="Appelnotedebasdep"/>
        </w:rPr>
        <w:footnoteRef/>
      </w:r>
      <w:r>
        <w:t xml:space="preserve"> </w:t>
      </w:r>
      <w:r w:rsidRPr="00794ADF">
        <w:rPr>
          <w:lang w:val="fr-FR"/>
        </w:rPr>
        <w:t>Qui exclut de sa consommation tout produit d’origine animale et adopte un mode de vie se voulant respectueux des animaux.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D2C6A"/>
    <w:multiLevelType w:val="hybridMultilevel"/>
    <w:tmpl w:val="3FEC9EB4"/>
    <w:lvl w:ilvl="0" w:tplc="E86AE658">
      <w:start w:val="1"/>
      <w:numFmt w:val="decimal"/>
      <w:lvlText w:val="%1."/>
      <w:lvlJc w:val="left"/>
      <w:pPr>
        <w:ind w:left="836" w:hanging="360"/>
        <w:jc w:val="left"/>
      </w:pPr>
      <w:rPr>
        <w:rFonts w:ascii="Arial" w:eastAsia="Arial" w:hAnsi="Arial" w:cs="Arial" w:hint="default"/>
        <w:spacing w:val="-13"/>
        <w:w w:val="100"/>
        <w:sz w:val="24"/>
        <w:szCs w:val="24"/>
      </w:rPr>
    </w:lvl>
    <w:lvl w:ilvl="1" w:tplc="5520FCF4">
      <w:numFmt w:val="bullet"/>
      <w:lvlText w:val="•"/>
      <w:lvlJc w:val="left"/>
      <w:pPr>
        <w:ind w:left="1686" w:hanging="360"/>
      </w:pPr>
      <w:rPr>
        <w:rFonts w:hint="default"/>
      </w:rPr>
    </w:lvl>
    <w:lvl w:ilvl="2" w:tplc="EAE28B1E">
      <w:numFmt w:val="bullet"/>
      <w:lvlText w:val="•"/>
      <w:lvlJc w:val="left"/>
      <w:pPr>
        <w:ind w:left="2533" w:hanging="360"/>
      </w:pPr>
      <w:rPr>
        <w:rFonts w:hint="default"/>
      </w:rPr>
    </w:lvl>
    <w:lvl w:ilvl="3" w:tplc="8682BE3A">
      <w:numFmt w:val="bullet"/>
      <w:lvlText w:val="•"/>
      <w:lvlJc w:val="left"/>
      <w:pPr>
        <w:ind w:left="3379" w:hanging="360"/>
      </w:pPr>
      <w:rPr>
        <w:rFonts w:hint="default"/>
      </w:rPr>
    </w:lvl>
    <w:lvl w:ilvl="4" w:tplc="72C45132">
      <w:numFmt w:val="bullet"/>
      <w:lvlText w:val="•"/>
      <w:lvlJc w:val="left"/>
      <w:pPr>
        <w:ind w:left="4226" w:hanging="360"/>
      </w:pPr>
      <w:rPr>
        <w:rFonts w:hint="default"/>
      </w:rPr>
    </w:lvl>
    <w:lvl w:ilvl="5" w:tplc="47AE4D24">
      <w:numFmt w:val="bullet"/>
      <w:lvlText w:val="•"/>
      <w:lvlJc w:val="left"/>
      <w:pPr>
        <w:ind w:left="5073" w:hanging="360"/>
      </w:pPr>
      <w:rPr>
        <w:rFonts w:hint="default"/>
      </w:rPr>
    </w:lvl>
    <w:lvl w:ilvl="6" w:tplc="C3646C12">
      <w:numFmt w:val="bullet"/>
      <w:lvlText w:val="•"/>
      <w:lvlJc w:val="left"/>
      <w:pPr>
        <w:ind w:left="5919" w:hanging="360"/>
      </w:pPr>
      <w:rPr>
        <w:rFonts w:hint="default"/>
      </w:rPr>
    </w:lvl>
    <w:lvl w:ilvl="7" w:tplc="6DD627C2">
      <w:numFmt w:val="bullet"/>
      <w:lvlText w:val="•"/>
      <w:lvlJc w:val="left"/>
      <w:pPr>
        <w:ind w:left="6766" w:hanging="360"/>
      </w:pPr>
      <w:rPr>
        <w:rFonts w:hint="default"/>
      </w:rPr>
    </w:lvl>
    <w:lvl w:ilvl="8" w:tplc="A6C8B47C">
      <w:numFmt w:val="bullet"/>
      <w:lvlText w:val="•"/>
      <w:lvlJc w:val="left"/>
      <w:pPr>
        <w:ind w:left="7613" w:hanging="360"/>
      </w:pPr>
      <w:rPr>
        <w:rFonts w:hint="default"/>
      </w:rPr>
    </w:lvl>
  </w:abstractNum>
  <w:abstractNum w:abstractNumId="1" w15:restartNumberingAfterBreak="0">
    <w:nsid w:val="5C9460EF"/>
    <w:multiLevelType w:val="hybridMultilevel"/>
    <w:tmpl w:val="FBE2AA52"/>
    <w:lvl w:ilvl="0" w:tplc="787237D2">
      <w:numFmt w:val="bullet"/>
      <w:lvlText w:val="-"/>
      <w:lvlJc w:val="left"/>
      <w:pPr>
        <w:ind w:left="836" w:hanging="360"/>
      </w:pPr>
      <w:rPr>
        <w:rFonts w:ascii="Arial" w:eastAsia="Arial" w:hAnsi="Arial" w:cs="Arial" w:hint="default"/>
        <w:spacing w:val="-9"/>
        <w:w w:val="99"/>
        <w:sz w:val="24"/>
        <w:szCs w:val="24"/>
      </w:rPr>
    </w:lvl>
    <w:lvl w:ilvl="1" w:tplc="FD16C284">
      <w:numFmt w:val="bullet"/>
      <w:lvlText w:val="•"/>
      <w:lvlJc w:val="left"/>
      <w:pPr>
        <w:ind w:left="1686" w:hanging="360"/>
      </w:pPr>
      <w:rPr>
        <w:rFonts w:hint="default"/>
      </w:rPr>
    </w:lvl>
    <w:lvl w:ilvl="2" w:tplc="B6103CBC">
      <w:numFmt w:val="bullet"/>
      <w:lvlText w:val="•"/>
      <w:lvlJc w:val="left"/>
      <w:pPr>
        <w:ind w:left="2533" w:hanging="360"/>
      </w:pPr>
      <w:rPr>
        <w:rFonts w:hint="default"/>
      </w:rPr>
    </w:lvl>
    <w:lvl w:ilvl="3" w:tplc="76E6F08E">
      <w:numFmt w:val="bullet"/>
      <w:lvlText w:val="•"/>
      <w:lvlJc w:val="left"/>
      <w:pPr>
        <w:ind w:left="3379" w:hanging="360"/>
      </w:pPr>
      <w:rPr>
        <w:rFonts w:hint="default"/>
      </w:rPr>
    </w:lvl>
    <w:lvl w:ilvl="4" w:tplc="15C0E338">
      <w:numFmt w:val="bullet"/>
      <w:lvlText w:val="•"/>
      <w:lvlJc w:val="left"/>
      <w:pPr>
        <w:ind w:left="4226" w:hanging="360"/>
      </w:pPr>
      <w:rPr>
        <w:rFonts w:hint="default"/>
      </w:rPr>
    </w:lvl>
    <w:lvl w:ilvl="5" w:tplc="996C4822">
      <w:numFmt w:val="bullet"/>
      <w:lvlText w:val="•"/>
      <w:lvlJc w:val="left"/>
      <w:pPr>
        <w:ind w:left="5073" w:hanging="360"/>
      </w:pPr>
      <w:rPr>
        <w:rFonts w:hint="default"/>
      </w:rPr>
    </w:lvl>
    <w:lvl w:ilvl="6" w:tplc="C638F08C">
      <w:numFmt w:val="bullet"/>
      <w:lvlText w:val="•"/>
      <w:lvlJc w:val="left"/>
      <w:pPr>
        <w:ind w:left="5919" w:hanging="360"/>
      </w:pPr>
      <w:rPr>
        <w:rFonts w:hint="default"/>
      </w:rPr>
    </w:lvl>
    <w:lvl w:ilvl="7" w:tplc="D2CA0BA6">
      <w:numFmt w:val="bullet"/>
      <w:lvlText w:val="•"/>
      <w:lvlJc w:val="left"/>
      <w:pPr>
        <w:ind w:left="6766" w:hanging="360"/>
      </w:pPr>
      <w:rPr>
        <w:rFonts w:hint="default"/>
      </w:rPr>
    </w:lvl>
    <w:lvl w:ilvl="8" w:tplc="47DC3776">
      <w:numFmt w:val="bullet"/>
      <w:lvlText w:val="•"/>
      <w:lvlJc w:val="left"/>
      <w:pPr>
        <w:ind w:left="7613"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55"/>
    <w:rsid w:val="00794ADF"/>
    <w:rsid w:val="00805C8B"/>
    <w:rsid w:val="00A60A55"/>
    <w:rsid w:val="00AD10D4"/>
    <w:rsid w:val="00CC01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BCB5C"/>
  <w15:docId w15:val="{8ED3FCA4-1331-4FD1-BB61-BFDF6212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Titre1">
    <w:name w:val="heading 1"/>
    <w:basedOn w:val="Normal"/>
    <w:uiPriority w:val="9"/>
    <w:qFormat/>
    <w:pPr>
      <w:ind w:left="1301" w:right="1305"/>
      <w:jc w:val="center"/>
      <w:outlineLvl w:val="0"/>
    </w:pPr>
    <w:rPr>
      <w:b/>
      <w:bCs/>
      <w:sz w:val="36"/>
      <w:szCs w:val="36"/>
    </w:rPr>
  </w:style>
  <w:style w:type="paragraph" w:styleId="Titre2">
    <w:name w:val="heading 2"/>
    <w:basedOn w:val="Normal"/>
    <w:uiPriority w:val="9"/>
    <w:unhideWhenUsed/>
    <w:qFormat/>
    <w:pPr>
      <w:ind w:left="116"/>
      <w:jc w:val="both"/>
      <w:outlineLvl w:val="1"/>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836"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794ADF"/>
    <w:pPr>
      <w:tabs>
        <w:tab w:val="center" w:pos="4536"/>
        <w:tab w:val="right" w:pos="9072"/>
      </w:tabs>
    </w:pPr>
  </w:style>
  <w:style w:type="character" w:customStyle="1" w:styleId="En-tteCar">
    <w:name w:val="En-tête Car"/>
    <w:basedOn w:val="Policepardfaut"/>
    <w:link w:val="En-tte"/>
    <w:uiPriority w:val="99"/>
    <w:rsid w:val="00794ADF"/>
    <w:rPr>
      <w:rFonts w:ascii="Arial" w:eastAsia="Arial" w:hAnsi="Arial" w:cs="Arial"/>
    </w:rPr>
  </w:style>
  <w:style w:type="paragraph" w:styleId="Pieddepage">
    <w:name w:val="footer"/>
    <w:basedOn w:val="Normal"/>
    <w:link w:val="PieddepageCar"/>
    <w:uiPriority w:val="99"/>
    <w:unhideWhenUsed/>
    <w:rsid w:val="00794ADF"/>
    <w:pPr>
      <w:tabs>
        <w:tab w:val="center" w:pos="4536"/>
        <w:tab w:val="right" w:pos="9072"/>
      </w:tabs>
    </w:pPr>
  </w:style>
  <w:style w:type="character" w:customStyle="1" w:styleId="PieddepageCar">
    <w:name w:val="Pied de page Car"/>
    <w:basedOn w:val="Policepardfaut"/>
    <w:link w:val="Pieddepage"/>
    <w:uiPriority w:val="99"/>
    <w:rsid w:val="00794ADF"/>
    <w:rPr>
      <w:rFonts w:ascii="Arial" w:eastAsia="Arial" w:hAnsi="Arial" w:cs="Arial"/>
    </w:rPr>
  </w:style>
  <w:style w:type="paragraph" w:styleId="Notedebasdepage">
    <w:name w:val="footnote text"/>
    <w:basedOn w:val="Normal"/>
    <w:link w:val="NotedebasdepageCar"/>
    <w:uiPriority w:val="99"/>
    <w:semiHidden/>
    <w:unhideWhenUsed/>
    <w:rsid w:val="00794ADF"/>
    <w:rPr>
      <w:sz w:val="20"/>
      <w:szCs w:val="20"/>
    </w:rPr>
  </w:style>
  <w:style w:type="character" w:customStyle="1" w:styleId="NotedebasdepageCar">
    <w:name w:val="Note de bas de page Car"/>
    <w:basedOn w:val="Policepardfaut"/>
    <w:link w:val="Notedebasdepage"/>
    <w:uiPriority w:val="99"/>
    <w:semiHidden/>
    <w:rsid w:val="00794ADF"/>
    <w:rPr>
      <w:rFonts w:ascii="Arial" w:eastAsia="Arial" w:hAnsi="Arial" w:cs="Arial"/>
      <w:sz w:val="20"/>
      <w:szCs w:val="20"/>
    </w:rPr>
  </w:style>
  <w:style w:type="character" w:styleId="Appelnotedebasdep">
    <w:name w:val="footnote reference"/>
    <w:basedOn w:val="Policepardfaut"/>
    <w:uiPriority w:val="99"/>
    <w:semiHidden/>
    <w:unhideWhenUsed/>
    <w:rsid w:val="00794A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ison-berger.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frir-international.com/" TargetMode="External"/><Relationship Id="rId5" Type="http://schemas.openxmlformats.org/officeDocument/2006/relationships/webSettings" Target="webSettings.xml"/><Relationship Id="rId10" Type="http://schemas.openxmlformats.org/officeDocument/2006/relationships/hyperlink" Target="http://www.lsa-conso.fr/la-diversification-des-lampes-berger" TargetMode="External"/><Relationship Id="rId4" Type="http://schemas.openxmlformats.org/officeDocument/2006/relationships/settings" Target="settings.xml"/><Relationship Id="rId9" Type="http://schemas.openxmlformats.org/officeDocument/2006/relationships/hyperlink" Target="http://www.lsa-conso.fr/la-diversification-des-lampes-berg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C81EA-959A-479A-A729-EDBE6B1C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2352</Words>
  <Characters>12936</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www.stgcfe.fr</cp:lastModifiedBy>
  <cp:revision>3</cp:revision>
  <dcterms:created xsi:type="dcterms:W3CDTF">2019-10-13T19:58:00Z</dcterms:created>
  <dcterms:modified xsi:type="dcterms:W3CDTF">2019-10-13T19:59:00Z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Creator">
    <vt:lpwstr>Microsoft® Word 2016</vt:lpwstr>
  </property>
  <property fmtid="{D5CDD505-2E9C-101B-9397-08002B2CF9AE}" pid="4" name="LastSaved">
    <vt:filetime>2019-10-13T00:00:00Z</vt:filetime>
  </property>
</Properties>
</file>